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Pr="00EE12BF" w:rsidRDefault="009F05D8" w:rsidP="001E15D1">
      <w:pPr>
        <w:jc w:val="center"/>
        <w:rPr>
          <w:rFonts w:asciiTheme="minorHAnsi" w:hAnsiTheme="minorHAnsi" w:cstheme="minorHAnsi"/>
          <w:b/>
          <w:u w:val="single"/>
        </w:rPr>
      </w:pPr>
      <w:r w:rsidRPr="00EE12BF">
        <w:rPr>
          <w:rFonts w:asciiTheme="minorHAnsi" w:hAnsiTheme="minorHAnsi" w:cstheme="minorHAnsi"/>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Pr="00EE12BF" w:rsidRDefault="00E54D30" w:rsidP="001E15D1">
      <w:pPr>
        <w:jc w:val="center"/>
        <w:rPr>
          <w:rFonts w:asciiTheme="minorHAnsi" w:hAnsiTheme="minorHAnsi" w:cstheme="minorHAnsi"/>
          <w:b/>
          <w:u w:val="single"/>
        </w:rPr>
      </w:pPr>
    </w:p>
    <w:p w14:paraId="5DA937DC" w14:textId="77777777" w:rsidR="00E54D30" w:rsidRPr="00EE12BF" w:rsidRDefault="00E54D30" w:rsidP="001E15D1">
      <w:pPr>
        <w:jc w:val="center"/>
        <w:rPr>
          <w:rFonts w:asciiTheme="minorHAnsi" w:hAnsiTheme="minorHAnsi" w:cstheme="minorHAnsi"/>
          <w:b/>
          <w:u w:val="single"/>
        </w:rPr>
      </w:pPr>
    </w:p>
    <w:p w14:paraId="77724BAE" w14:textId="03CF2235" w:rsidR="001E15D1" w:rsidRPr="00EE12BF" w:rsidRDefault="00635B65" w:rsidP="001E15D1">
      <w:pPr>
        <w:jc w:val="center"/>
        <w:rPr>
          <w:rFonts w:asciiTheme="minorHAnsi" w:hAnsiTheme="minorHAnsi" w:cstheme="minorHAnsi"/>
          <w:b/>
          <w:u w:val="single"/>
        </w:rPr>
      </w:pPr>
      <w:r w:rsidRPr="00EE12BF">
        <w:rPr>
          <w:rFonts w:asciiTheme="minorHAnsi" w:hAnsiTheme="minorHAnsi" w:cstheme="minorHAnsi"/>
          <w:b/>
          <w:u w:val="single"/>
        </w:rPr>
        <w:t>Job Description</w:t>
      </w:r>
      <w:r w:rsidR="00F61BBA" w:rsidRPr="00EE12BF">
        <w:rPr>
          <w:rFonts w:asciiTheme="minorHAnsi" w:hAnsiTheme="minorHAnsi" w:cstheme="minorHAnsi"/>
          <w:b/>
          <w:u w:val="single"/>
        </w:rPr>
        <w:t xml:space="preserve"> </w:t>
      </w:r>
      <w:r w:rsidR="005B38C8" w:rsidRPr="00EE12BF">
        <w:rPr>
          <w:rFonts w:asciiTheme="minorHAnsi" w:hAnsiTheme="minorHAnsi" w:cstheme="minorHAnsi"/>
          <w:b/>
          <w:u w:val="single"/>
        </w:rPr>
        <w:t>–</w:t>
      </w:r>
      <w:r w:rsidR="00F61BBA" w:rsidRPr="00EE12BF">
        <w:rPr>
          <w:rFonts w:asciiTheme="minorHAnsi" w:hAnsiTheme="minorHAnsi" w:cstheme="minorHAnsi"/>
          <w:b/>
          <w:u w:val="single"/>
        </w:rPr>
        <w:t xml:space="preserve"> </w:t>
      </w:r>
      <w:r w:rsidR="000B026C">
        <w:rPr>
          <w:rFonts w:asciiTheme="minorHAnsi" w:hAnsiTheme="minorHAnsi" w:cstheme="minorHAnsi"/>
          <w:b/>
          <w:u w:val="single"/>
        </w:rPr>
        <w:t>Accounts Assistant</w:t>
      </w:r>
    </w:p>
    <w:p w14:paraId="76CE594E" w14:textId="2EF7BAC1" w:rsidR="001E15D1" w:rsidRPr="00EE12BF" w:rsidRDefault="001E15D1" w:rsidP="001E15D1">
      <w:pPr>
        <w:jc w:val="center"/>
        <w:rPr>
          <w:rFonts w:asciiTheme="minorHAnsi" w:hAnsiTheme="minorHAnsi" w:cstheme="minorHAnsi"/>
          <w:b/>
          <w:color w:val="FF0000"/>
        </w:rPr>
      </w:pP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5619"/>
      </w:tblGrid>
      <w:tr w:rsidR="009F05D8" w:rsidRPr="00EE12BF" w14:paraId="5FE3B53D" w14:textId="77777777" w:rsidTr="005B38C8">
        <w:tc>
          <w:tcPr>
            <w:tcW w:w="1934" w:type="pct"/>
            <w:shd w:val="clear" w:color="auto" w:fill="E36C0A" w:themeFill="accent6" w:themeFillShade="BF"/>
          </w:tcPr>
          <w:p w14:paraId="3B33DE32" w14:textId="559D4938" w:rsidR="009F05D8" w:rsidRPr="00EE12BF" w:rsidRDefault="00B2687D" w:rsidP="00DD4C1E">
            <w:pPr>
              <w:spacing w:before="60" w:after="60" w:line="276" w:lineRule="auto"/>
              <w:rPr>
                <w:rFonts w:asciiTheme="minorHAnsi" w:eastAsia="Calibri" w:hAnsiTheme="minorHAnsi" w:cstheme="minorHAnsi"/>
                <w:b/>
                <w:color w:val="FFFFFF" w:themeColor="background1"/>
              </w:rPr>
            </w:pPr>
            <w:r w:rsidRPr="00EE12BF">
              <w:rPr>
                <w:rFonts w:asciiTheme="minorHAnsi" w:eastAsia="Calibri" w:hAnsiTheme="minorHAnsi" w:cstheme="minorHAnsi"/>
                <w:b/>
                <w:color w:val="FFFFFF" w:themeColor="background1"/>
              </w:rPr>
              <w:t>Job Title:</w:t>
            </w:r>
          </w:p>
        </w:tc>
        <w:tc>
          <w:tcPr>
            <w:tcW w:w="3066" w:type="pct"/>
            <w:shd w:val="clear" w:color="auto" w:fill="auto"/>
          </w:tcPr>
          <w:p w14:paraId="4FE00319" w14:textId="06A6D49F" w:rsidR="009F05D8" w:rsidRPr="00EE12BF" w:rsidRDefault="00775DF2" w:rsidP="00DD4C1E">
            <w:pPr>
              <w:spacing w:before="60" w:after="60" w:line="276" w:lineRule="auto"/>
              <w:rPr>
                <w:rFonts w:asciiTheme="minorHAnsi" w:eastAsia="Calibri" w:hAnsiTheme="minorHAnsi" w:cstheme="minorHAnsi"/>
              </w:rPr>
            </w:pPr>
            <w:r>
              <w:rPr>
                <w:rFonts w:asciiTheme="minorHAnsi" w:eastAsia="Calibri" w:hAnsiTheme="minorHAnsi" w:cstheme="minorHAnsi"/>
              </w:rPr>
              <w:t>Accounts Assistant</w:t>
            </w:r>
          </w:p>
        </w:tc>
      </w:tr>
      <w:tr w:rsidR="009F05D8" w:rsidRPr="00EE12BF" w14:paraId="205C4156" w14:textId="77777777" w:rsidTr="005B38C8">
        <w:tc>
          <w:tcPr>
            <w:tcW w:w="1934" w:type="pct"/>
            <w:shd w:val="clear" w:color="auto" w:fill="E36C0A" w:themeFill="accent6" w:themeFillShade="BF"/>
          </w:tcPr>
          <w:p w14:paraId="6F1A9D91" w14:textId="0E0EC9C8" w:rsidR="009F05D8" w:rsidRPr="00EE12BF" w:rsidRDefault="00B2687D" w:rsidP="00DD4C1E">
            <w:pPr>
              <w:spacing w:before="60" w:after="60" w:line="276" w:lineRule="auto"/>
              <w:rPr>
                <w:rFonts w:asciiTheme="minorHAnsi" w:eastAsia="Calibri" w:hAnsiTheme="minorHAnsi" w:cstheme="minorHAnsi"/>
                <w:b/>
                <w:color w:val="FFFFFF" w:themeColor="background1"/>
              </w:rPr>
            </w:pPr>
            <w:r w:rsidRPr="00EE12BF">
              <w:rPr>
                <w:rFonts w:asciiTheme="minorHAnsi" w:eastAsia="Calibri" w:hAnsiTheme="minorHAnsi" w:cstheme="minorHAnsi"/>
                <w:b/>
                <w:color w:val="FFFFFF" w:themeColor="background1"/>
              </w:rPr>
              <w:t>Team:</w:t>
            </w:r>
          </w:p>
        </w:tc>
        <w:tc>
          <w:tcPr>
            <w:tcW w:w="3066" w:type="pct"/>
            <w:shd w:val="clear" w:color="auto" w:fill="auto"/>
          </w:tcPr>
          <w:p w14:paraId="6B1BB0D8" w14:textId="17639673" w:rsidR="009F05D8" w:rsidRPr="00EE12BF" w:rsidRDefault="00775DF2" w:rsidP="00DD4C1E">
            <w:pPr>
              <w:spacing w:before="60" w:after="60" w:line="276" w:lineRule="auto"/>
              <w:rPr>
                <w:rFonts w:asciiTheme="minorHAnsi" w:eastAsia="Calibri" w:hAnsiTheme="minorHAnsi" w:cstheme="minorHAnsi"/>
              </w:rPr>
            </w:pPr>
            <w:r>
              <w:rPr>
                <w:rFonts w:asciiTheme="minorHAnsi" w:eastAsia="Calibri" w:hAnsiTheme="minorHAnsi" w:cstheme="minorHAnsi"/>
              </w:rPr>
              <w:t>Finance &amp; Commercial</w:t>
            </w:r>
          </w:p>
        </w:tc>
      </w:tr>
      <w:tr w:rsidR="009F05D8" w:rsidRPr="00EE12BF" w14:paraId="206BCAC3" w14:textId="77777777" w:rsidTr="005B38C8">
        <w:tc>
          <w:tcPr>
            <w:tcW w:w="1934" w:type="pct"/>
            <w:shd w:val="clear" w:color="auto" w:fill="E36C0A" w:themeFill="accent6" w:themeFillShade="BF"/>
          </w:tcPr>
          <w:p w14:paraId="0E434541" w14:textId="685FA85D" w:rsidR="009F05D8" w:rsidRPr="00EE12BF" w:rsidRDefault="00B2687D" w:rsidP="00DD4C1E">
            <w:pPr>
              <w:spacing w:before="60" w:after="60" w:line="276" w:lineRule="auto"/>
              <w:rPr>
                <w:rFonts w:asciiTheme="minorHAnsi" w:eastAsia="Calibri" w:hAnsiTheme="minorHAnsi" w:cstheme="minorHAnsi"/>
                <w:b/>
                <w:color w:val="FFFFFF" w:themeColor="background1"/>
              </w:rPr>
            </w:pPr>
            <w:r w:rsidRPr="00EE12BF">
              <w:rPr>
                <w:rFonts w:asciiTheme="minorHAnsi" w:eastAsia="Calibri" w:hAnsiTheme="minorHAnsi" w:cstheme="minorHAnsi"/>
                <w:b/>
                <w:color w:val="FFFFFF" w:themeColor="background1"/>
              </w:rPr>
              <w:t>Classification:</w:t>
            </w:r>
          </w:p>
        </w:tc>
        <w:tc>
          <w:tcPr>
            <w:tcW w:w="3066" w:type="pct"/>
            <w:shd w:val="clear" w:color="auto" w:fill="auto"/>
          </w:tcPr>
          <w:p w14:paraId="45C48D41" w14:textId="5948D17D" w:rsidR="009F05D8" w:rsidRPr="00EE12BF" w:rsidRDefault="00775DF2" w:rsidP="00DD4C1E">
            <w:pPr>
              <w:spacing w:before="60" w:after="60" w:line="276" w:lineRule="auto"/>
              <w:rPr>
                <w:rFonts w:asciiTheme="minorHAnsi" w:eastAsia="Calibri" w:hAnsiTheme="minorHAnsi" w:cstheme="minorHAnsi"/>
              </w:rPr>
            </w:pPr>
            <w:r>
              <w:rPr>
                <w:rFonts w:asciiTheme="minorHAnsi" w:eastAsia="Calibri" w:hAnsiTheme="minorHAnsi" w:cstheme="minorHAnsi"/>
              </w:rPr>
              <w:t>Executive</w:t>
            </w:r>
          </w:p>
        </w:tc>
      </w:tr>
      <w:tr w:rsidR="009F05D8" w:rsidRPr="00EE12BF" w14:paraId="78171E74" w14:textId="77777777" w:rsidTr="005B38C8">
        <w:tc>
          <w:tcPr>
            <w:tcW w:w="1934" w:type="pct"/>
            <w:shd w:val="clear" w:color="auto" w:fill="E36C0A" w:themeFill="accent6" w:themeFillShade="BF"/>
          </w:tcPr>
          <w:p w14:paraId="624E4DA4" w14:textId="38CAE628" w:rsidR="009F05D8" w:rsidRPr="00EE12BF" w:rsidRDefault="00B2687D" w:rsidP="00DD4C1E">
            <w:pPr>
              <w:spacing w:before="60" w:after="60" w:line="276" w:lineRule="auto"/>
              <w:rPr>
                <w:rFonts w:asciiTheme="minorHAnsi" w:eastAsia="Calibri" w:hAnsiTheme="minorHAnsi" w:cstheme="minorHAnsi"/>
                <w:b/>
                <w:color w:val="FFFFFF" w:themeColor="background1"/>
              </w:rPr>
            </w:pPr>
            <w:r w:rsidRPr="00EE12BF">
              <w:rPr>
                <w:rFonts w:asciiTheme="minorHAnsi" w:eastAsia="Calibri" w:hAnsiTheme="minorHAnsi" w:cstheme="minorHAnsi"/>
                <w:b/>
                <w:color w:val="FFFFFF" w:themeColor="background1"/>
              </w:rPr>
              <w:t>Reports to:</w:t>
            </w:r>
          </w:p>
        </w:tc>
        <w:tc>
          <w:tcPr>
            <w:tcW w:w="3066" w:type="pct"/>
            <w:shd w:val="clear" w:color="auto" w:fill="auto"/>
          </w:tcPr>
          <w:p w14:paraId="71056C42" w14:textId="0F389DCE" w:rsidR="009F05D8" w:rsidRPr="00EE12BF" w:rsidRDefault="00775DF2" w:rsidP="00DD4C1E">
            <w:pPr>
              <w:spacing w:before="60" w:after="60" w:line="276" w:lineRule="auto"/>
              <w:rPr>
                <w:rFonts w:asciiTheme="minorHAnsi" w:eastAsia="Calibri" w:hAnsiTheme="minorHAnsi" w:cstheme="minorHAnsi"/>
              </w:rPr>
            </w:pPr>
            <w:r>
              <w:rPr>
                <w:rFonts w:asciiTheme="minorHAnsi" w:eastAsia="Calibri" w:hAnsiTheme="minorHAnsi" w:cstheme="minorHAnsi"/>
              </w:rPr>
              <w:t>Finance &amp; Procurement Manager</w:t>
            </w:r>
          </w:p>
        </w:tc>
      </w:tr>
      <w:tr w:rsidR="009F05D8" w:rsidRPr="00EE12BF" w14:paraId="21D677B5" w14:textId="77777777" w:rsidTr="005B38C8">
        <w:tc>
          <w:tcPr>
            <w:tcW w:w="1934" w:type="pct"/>
            <w:shd w:val="clear" w:color="auto" w:fill="E36C0A" w:themeFill="accent6" w:themeFillShade="BF"/>
          </w:tcPr>
          <w:p w14:paraId="29F8395C" w14:textId="7F9A6CD6" w:rsidR="009F05D8" w:rsidRPr="00EE12BF" w:rsidRDefault="00B2687D" w:rsidP="00DD4C1E">
            <w:pPr>
              <w:spacing w:before="60" w:after="60" w:line="276" w:lineRule="auto"/>
              <w:rPr>
                <w:rFonts w:asciiTheme="minorHAnsi" w:eastAsia="Calibri" w:hAnsiTheme="minorHAnsi" w:cstheme="minorHAnsi"/>
                <w:b/>
                <w:color w:val="FFFFFF" w:themeColor="background1"/>
              </w:rPr>
            </w:pPr>
            <w:r w:rsidRPr="00EE12BF">
              <w:rPr>
                <w:rFonts w:asciiTheme="minorHAnsi" w:eastAsia="Calibri" w:hAnsiTheme="minorHAnsi" w:cstheme="minorHAnsi"/>
                <w:b/>
                <w:color w:val="FFFFFF" w:themeColor="background1"/>
              </w:rPr>
              <w:t>Classification of Line Manager:</w:t>
            </w:r>
          </w:p>
        </w:tc>
        <w:tc>
          <w:tcPr>
            <w:tcW w:w="3066" w:type="pct"/>
            <w:shd w:val="clear" w:color="auto" w:fill="auto"/>
          </w:tcPr>
          <w:p w14:paraId="32BD4395" w14:textId="6BF458B0" w:rsidR="009F05D8" w:rsidRPr="00EE12BF" w:rsidRDefault="00775DF2" w:rsidP="00DD4C1E">
            <w:pPr>
              <w:spacing w:before="60" w:after="60" w:line="276" w:lineRule="auto"/>
              <w:rPr>
                <w:rFonts w:asciiTheme="minorHAnsi" w:eastAsia="Calibri" w:hAnsiTheme="minorHAnsi" w:cstheme="minorHAnsi"/>
              </w:rPr>
            </w:pPr>
            <w:r>
              <w:rPr>
                <w:rFonts w:asciiTheme="minorHAnsi" w:eastAsia="Calibri" w:hAnsiTheme="minorHAnsi" w:cstheme="minorHAnsi"/>
              </w:rPr>
              <w:t>Manager</w:t>
            </w:r>
          </w:p>
        </w:tc>
      </w:tr>
      <w:tr w:rsidR="00B2687D" w:rsidRPr="00EE12BF" w14:paraId="0DBEA9BA" w14:textId="77777777" w:rsidTr="005B38C8">
        <w:tc>
          <w:tcPr>
            <w:tcW w:w="1934" w:type="pct"/>
            <w:shd w:val="clear" w:color="auto" w:fill="E36C0A" w:themeFill="accent6" w:themeFillShade="BF"/>
          </w:tcPr>
          <w:p w14:paraId="60C85F3F" w14:textId="02D04910" w:rsidR="00B2687D" w:rsidRPr="00EE12BF" w:rsidRDefault="00B2687D" w:rsidP="00DD4C1E">
            <w:pPr>
              <w:spacing w:before="60" w:after="60" w:line="276" w:lineRule="auto"/>
              <w:rPr>
                <w:rFonts w:asciiTheme="minorHAnsi" w:eastAsia="Calibri" w:hAnsiTheme="minorHAnsi" w:cstheme="minorHAnsi"/>
                <w:b/>
                <w:color w:val="FFFFFF" w:themeColor="background1"/>
              </w:rPr>
            </w:pPr>
            <w:r w:rsidRPr="00EE12BF">
              <w:rPr>
                <w:rFonts w:asciiTheme="minorHAnsi" w:eastAsia="Calibri" w:hAnsiTheme="minorHAnsi" w:cstheme="minorHAnsi"/>
                <w:b/>
                <w:color w:val="FFFFFF" w:themeColor="background1"/>
              </w:rPr>
              <w:t>Number of Direct Reports:</w:t>
            </w:r>
          </w:p>
        </w:tc>
        <w:tc>
          <w:tcPr>
            <w:tcW w:w="3066" w:type="pct"/>
            <w:shd w:val="clear" w:color="auto" w:fill="auto"/>
          </w:tcPr>
          <w:p w14:paraId="01FACE08" w14:textId="7F39C425" w:rsidR="00B2687D" w:rsidRPr="00EE12BF" w:rsidRDefault="00B03E0E" w:rsidP="00DD4C1E">
            <w:pPr>
              <w:spacing w:before="60" w:after="60" w:line="276" w:lineRule="auto"/>
              <w:rPr>
                <w:rFonts w:asciiTheme="minorHAnsi" w:eastAsia="Calibri" w:hAnsiTheme="minorHAnsi" w:cstheme="minorHAnsi"/>
              </w:rPr>
            </w:pPr>
            <w:r w:rsidRPr="00EE12BF">
              <w:rPr>
                <w:rFonts w:asciiTheme="minorHAnsi" w:eastAsia="Calibri" w:hAnsiTheme="minorHAnsi" w:cstheme="minorHAnsi"/>
              </w:rPr>
              <w:t xml:space="preserve"> </w:t>
            </w:r>
            <w:r w:rsidR="00205687" w:rsidRPr="00EE12BF">
              <w:rPr>
                <w:rFonts w:asciiTheme="minorHAnsi" w:eastAsia="Calibri" w:hAnsiTheme="minorHAnsi" w:cstheme="minorHAnsi"/>
              </w:rPr>
              <w:t>0</w:t>
            </w:r>
          </w:p>
        </w:tc>
      </w:tr>
    </w:tbl>
    <w:p w14:paraId="19144F53" w14:textId="77777777" w:rsidR="009F05D8" w:rsidRPr="00EE12BF" w:rsidRDefault="009F05D8" w:rsidP="001E15D1">
      <w:pPr>
        <w:jc w:val="center"/>
        <w:rPr>
          <w:rFonts w:asciiTheme="minorHAnsi" w:hAnsiTheme="minorHAnsi" w:cstheme="minorHAnsi"/>
          <w:b/>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B7EA2" w:rsidRPr="00EE12BF" w14:paraId="08779B98" w14:textId="77777777" w:rsidTr="00FE3934">
        <w:tc>
          <w:tcPr>
            <w:tcW w:w="9214" w:type="dxa"/>
            <w:tcBorders>
              <w:bottom w:val="single" w:sz="4" w:space="0" w:color="auto"/>
            </w:tcBorders>
            <w:shd w:val="clear" w:color="auto" w:fill="BFBFBF"/>
          </w:tcPr>
          <w:p w14:paraId="7DFA5ABA" w14:textId="3261F29C" w:rsidR="00B2687D" w:rsidRPr="00EE12BF" w:rsidRDefault="00B2687D" w:rsidP="00F72BC9">
            <w:pPr>
              <w:rPr>
                <w:rFonts w:asciiTheme="minorHAnsi" w:hAnsiTheme="minorHAnsi" w:cstheme="minorHAnsi"/>
                <w:b/>
              </w:rPr>
            </w:pPr>
            <w:r w:rsidRPr="00EE12BF">
              <w:rPr>
                <w:rFonts w:asciiTheme="minorHAnsi" w:hAnsiTheme="minorHAnsi" w:cstheme="minorHAnsi"/>
                <w:b/>
              </w:rPr>
              <w:t>Job Purpose</w:t>
            </w:r>
          </w:p>
        </w:tc>
      </w:tr>
      <w:tr w:rsidR="004B7EA2" w:rsidRPr="00EE12BF" w14:paraId="158A3A49" w14:textId="77777777" w:rsidTr="00FE3934">
        <w:tc>
          <w:tcPr>
            <w:tcW w:w="9214" w:type="dxa"/>
            <w:tcBorders>
              <w:bottom w:val="single" w:sz="4" w:space="0" w:color="auto"/>
            </w:tcBorders>
          </w:tcPr>
          <w:p w14:paraId="1F41258C" w14:textId="77777777" w:rsidR="000D300A" w:rsidRPr="00EE12BF" w:rsidRDefault="000D300A" w:rsidP="000B5651">
            <w:pPr>
              <w:jc w:val="both"/>
              <w:rPr>
                <w:rFonts w:asciiTheme="minorHAnsi" w:hAnsiTheme="minorHAnsi" w:cstheme="minorHAnsi"/>
              </w:rPr>
            </w:pPr>
          </w:p>
          <w:p w14:paraId="562AB564" w14:textId="27916374" w:rsidR="009C4A79" w:rsidRPr="00EE12BF" w:rsidRDefault="00535580" w:rsidP="009C4A79">
            <w:pPr>
              <w:pStyle w:val="Default"/>
              <w:jc w:val="both"/>
              <w:rPr>
                <w:rFonts w:asciiTheme="minorHAnsi" w:hAnsiTheme="minorHAnsi" w:cstheme="minorHAnsi"/>
                <w:sz w:val="22"/>
                <w:szCs w:val="22"/>
              </w:rPr>
            </w:pPr>
            <w:r w:rsidRPr="00EE12BF">
              <w:rPr>
                <w:rFonts w:asciiTheme="minorHAnsi" w:hAnsiTheme="minorHAnsi" w:cstheme="minorHAnsi"/>
                <w:sz w:val="22"/>
                <w:szCs w:val="22"/>
              </w:rPr>
              <w:t xml:space="preserve">The </w:t>
            </w:r>
            <w:r w:rsidR="00C241E0" w:rsidRPr="00EE12BF">
              <w:rPr>
                <w:rFonts w:asciiTheme="minorHAnsi" w:hAnsiTheme="minorHAnsi" w:cstheme="minorHAnsi"/>
                <w:sz w:val="22"/>
                <w:szCs w:val="22"/>
              </w:rPr>
              <w:t>purpose of this role</w:t>
            </w:r>
            <w:r w:rsidRPr="00EE12BF">
              <w:rPr>
                <w:rFonts w:asciiTheme="minorHAnsi" w:hAnsiTheme="minorHAnsi" w:cstheme="minorHAnsi"/>
                <w:sz w:val="22"/>
                <w:szCs w:val="22"/>
              </w:rPr>
              <w:t xml:space="preserve"> is</w:t>
            </w:r>
            <w:r w:rsidR="00B959E5" w:rsidRPr="00EE12BF">
              <w:rPr>
                <w:rFonts w:asciiTheme="minorHAnsi" w:hAnsiTheme="minorHAnsi" w:cstheme="minorHAnsi"/>
                <w:sz w:val="22"/>
                <w:szCs w:val="22"/>
              </w:rPr>
              <w:t xml:space="preserve"> to</w:t>
            </w:r>
            <w:r w:rsidRPr="00EE12BF">
              <w:rPr>
                <w:rFonts w:asciiTheme="minorHAnsi" w:hAnsiTheme="minorHAnsi" w:cstheme="minorHAnsi"/>
                <w:sz w:val="22"/>
                <w:szCs w:val="22"/>
              </w:rPr>
              <w:t xml:space="preserve"> provide </w:t>
            </w:r>
            <w:r w:rsidR="009C4A79">
              <w:rPr>
                <w:rFonts w:asciiTheme="minorHAnsi" w:hAnsiTheme="minorHAnsi" w:cstheme="minorHAnsi"/>
                <w:sz w:val="22"/>
                <w:szCs w:val="22"/>
              </w:rPr>
              <w:t xml:space="preserve">support </w:t>
            </w:r>
            <w:r w:rsidR="00365D09">
              <w:rPr>
                <w:rFonts w:asciiTheme="minorHAnsi" w:hAnsiTheme="minorHAnsi" w:cstheme="minorHAnsi"/>
                <w:sz w:val="22"/>
                <w:szCs w:val="22"/>
              </w:rPr>
              <w:t xml:space="preserve">for the transactional side of the </w:t>
            </w:r>
            <w:r w:rsidR="001B0729">
              <w:rPr>
                <w:rFonts w:asciiTheme="minorHAnsi" w:hAnsiTheme="minorHAnsi" w:cstheme="minorHAnsi"/>
                <w:sz w:val="22"/>
                <w:szCs w:val="22"/>
              </w:rPr>
              <w:t>finance function. Whilst the role will have a primary focus on the Accounts Payable side</w:t>
            </w:r>
            <w:r w:rsidR="00D85BAC">
              <w:rPr>
                <w:rFonts w:asciiTheme="minorHAnsi" w:hAnsiTheme="minorHAnsi" w:cstheme="minorHAnsi"/>
                <w:sz w:val="22"/>
                <w:szCs w:val="22"/>
              </w:rPr>
              <w:t xml:space="preserve">, we are transitioning to a more collaborative approach and thus </w:t>
            </w:r>
            <w:r w:rsidR="00CE0DE5">
              <w:rPr>
                <w:rFonts w:asciiTheme="minorHAnsi" w:hAnsiTheme="minorHAnsi" w:cstheme="minorHAnsi"/>
                <w:sz w:val="22"/>
                <w:szCs w:val="22"/>
              </w:rPr>
              <w:t>the</w:t>
            </w:r>
            <w:r w:rsidR="0015324A">
              <w:rPr>
                <w:rFonts w:asciiTheme="minorHAnsi" w:hAnsiTheme="minorHAnsi" w:cstheme="minorHAnsi"/>
                <w:sz w:val="22"/>
                <w:szCs w:val="22"/>
              </w:rPr>
              <w:t>re</w:t>
            </w:r>
            <w:r w:rsidR="00CE0DE5">
              <w:rPr>
                <w:rFonts w:asciiTheme="minorHAnsi" w:hAnsiTheme="minorHAnsi" w:cstheme="minorHAnsi"/>
                <w:sz w:val="22"/>
                <w:szCs w:val="22"/>
              </w:rPr>
              <w:t xml:space="preserve"> will be support required for other areas </w:t>
            </w:r>
            <w:r w:rsidR="00435842">
              <w:rPr>
                <w:rFonts w:asciiTheme="minorHAnsi" w:hAnsiTheme="minorHAnsi" w:cstheme="minorHAnsi"/>
                <w:sz w:val="22"/>
                <w:szCs w:val="22"/>
              </w:rPr>
              <w:t>within the finance function such as Accounts Receivable, General Ledger</w:t>
            </w:r>
            <w:r w:rsidR="008B4B33">
              <w:rPr>
                <w:rFonts w:asciiTheme="minorHAnsi" w:hAnsiTheme="minorHAnsi" w:cstheme="minorHAnsi"/>
                <w:sz w:val="22"/>
                <w:szCs w:val="22"/>
              </w:rPr>
              <w:t>,</w:t>
            </w:r>
            <w:r w:rsidR="00435842">
              <w:rPr>
                <w:rFonts w:asciiTheme="minorHAnsi" w:hAnsiTheme="minorHAnsi" w:cstheme="minorHAnsi"/>
                <w:sz w:val="22"/>
                <w:szCs w:val="22"/>
              </w:rPr>
              <w:t xml:space="preserve"> and c</w:t>
            </w:r>
            <w:r w:rsidR="000079D5">
              <w:rPr>
                <w:rFonts w:asciiTheme="minorHAnsi" w:hAnsiTheme="minorHAnsi" w:cstheme="minorHAnsi"/>
                <w:sz w:val="22"/>
                <w:szCs w:val="22"/>
              </w:rPr>
              <w:t>laim compilation.</w:t>
            </w:r>
          </w:p>
          <w:p w14:paraId="539B1612" w14:textId="0727F0AF" w:rsidR="00B959E5" w:rsidRPr="00EE12BF" w:rsidRDefault="00B959E5" w:rsidP="00535580">
            <w:pPr>
              <w:pStyle w:val="Default"/>
              <w:jc w:val="both"/>
              <w:rPr>
                <w:rFonts w:asciiTheme="minorHAnsi" w:hAnsiTheme="minorHAnsi" w:cstheme="minorHAnsi"/>
                <w:sz w:val="22"/>
                <w:szCs w:val="22"/>
              </w:rPr>
            </w:pPr>
          </w:p>
          <w:p w14:paraId="3669D7D8" w14:textId="3F7DAE78" w:rsidR="00B959E5" w:rsidRPr="00EE12BF" w:rsidRDefault="00B959E5" w:rsidP="00535580">
            <w:pPr>
              <w:pStyle w:val="Default"/>
              <w:jc w:val="both"/>
              <w:rPr>
                <w:rFonts w:asciiTheme="minorHAnsi" w:hAnsiTheme="minorHAnsi" w:cstheme="minorHAnsi"/>
                <w:sz w:val="22"/>
                <w:szCs w:val="22"/>
              </w:rPr>
            </w:pPr>
          </w:p>
        </w:tc>
      </w:tr>
    </w:tbl>
    <w:p w14:paraId="66E76E20" w14:textId="701BEAC7" w:rsidR="00030577" w:rsidRPr="00EE12BF" w:rsidRDefault="00030577">
      <w:pPr>
        <w:rPr>
          <w:rFonts w:asciiTheme="minorHAnsi" w:hAnsiTheme="minorHAnsi" w:cstheme="minorHAnsi"/>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17AEF" w:rsidRPr="00EE12BF" w14:paraId="0C42E18A" w14:textId="77777777" w:rsidTr="00FE3934">
        <w:tc>
          <w:tcPr>
            <w:tcW w:w="9214" w:type="dxa"/>
            <w:tcBorders>
              <w:bottom w:val="single" w:sz="4" w:space="0" w:color="auto"/>
            </w:tcBorders>
            <w:shd w:val="clear" w:color="auto" w:fill="BFBFBF"/>
          </w:tcPr>
          <w:p w14:paraId="5BDB6F1F" w14:textId="77777777" w:rsidR="00A17AEF" w:rsidRPr="00EE12BF" w:rsidRDefault="00A17AEF" w:rsidP="00BC35DD">
            <w:pPr>
              <w:rPr>
                <w:rFonts w:asciiTheme="minorHAnsi" w:hAnsiTheme="minorHAnsi" w:cstheme="minorHAnsi"/>
                <w:b/>
              </w:rPr>
            </w:pPr>
            <w:r w:rsidRPr="00EE12BF">
              <w:rPr>
                <w:rFonts w:asciiTheme="minorHAnsi" w:hAnsiTheme="minorHAnsi" w:cstheme="minorHAnsi"/>
                <w:b/>
              </w:rPr>
              <w:t>Our people and our offices</w:t>
            </w:r>
          </w:p>
        </w:tc>
      </w:tr>
      <w:tr w:rsidR="00A17AEF" w:rsidRPr="00EE12BF" w14:paraId="7B16E3DF" w14:textId="77777777" w:rsidTr="00FE3934">
        <w:tc>
          <w:tcPr>
            <w:tcW w:w="9214" w:type="dxa"/>
            <w:tcBorders>
              <w:bottom w:val="single" w:sz="4" w:space="0" w:color="auto"/>
            </w:tcBorders>
          </w:tcPr>
          <w:p w14:paraId="7CD32679" w14:textId="77777777" w:rsidR="00A17AEF" w:rsidRPr="00EE12BF" w:rsidRDefault="00A17AEF" w:rsidP="00BC35DD">
            <w:pPr>
              <w:pStyle w:val="Default"/>
              <w:jc w:val="both"/>
              <w:rPr>
                <w:rFonts w:asciiTheme="minorHAnsi" w:hAnsiTheme="minorHAnsi" w:cstheme="minorHAnsi"/>
                <w:color w:val="auto"/>
                <w:sz w:val="22"/>
                <w:szCs w:val="22"/>
              </w:rPr>
            </w:pPr>
          </w:p>
          <w:p w14:paraId="4B77EAC4" w14:textId="18A36AE5" w:rsidR="00A17AEF" w:rsidRPr="00EE12BF" w:rsidRDefault="00A17AEF" w:rsidP="00BC35DD">
            <w:pPr>
              <w:pStyle w:val="Default"/>
              <w:jc w:val="both"/>
              <w:rPr>
                <w:rFonts w:asciiTheme="minorHAnsi" w:hAnsiTheme="minorHAnsi" w:cstheme="minorHAnsi"/>
                <w:color w:val="auto"/>
                <w:sz w:val="22"/>
                <w:szCs w:val="22"/>
              </w:rPr>
            </w:pPr>
            <w:r w:rsidRPr="00EE12BF">
              <w:rPr>
                <w:rFonts w:asciiTheme="minorHAnsi" w:hAnsiTheme="minorHAnsi" w:cstheme="minorHAnsi"/>
                <w:color w:val="auto"/>
                <w:sz w:val="22"/>
                <w:szCs w:val="22"/>
              </w:rPr>
              <w:t xml:space="preserve">West Midlands is an exciting, </w:t>
            </w:r>
            <w:r w:rsidR="00202E1D" w:rsidRPr="00EE12BF">
              <w:rPr>
                <w:rFonts w:asciiTheme="minorHAnsi" w:hAnsiTheme="minorHAnsi" w:cstheme="minorHAnsi"/>
                <w:color w:val="auto"/>
                <w:sz w:val="22"/>
                <w:szCs w:val="22"/>
              </w:rPr>
              <w:t>vibrant,</w:t>
            </w:r>
            <w:r w:rsidRPr="00EE12BF">
              <w:rPr>
                <w:rFonts w:asciiTheme="minorHAnsi" w:hAnsiTheme="minorHAnsi" w:cstheme="minorHAnsi"/>
                <w:color w:val="auto"/>
                <w:sz w:val="22"/>
                <w:szCs w:val="22"/>
              </w:rPr>
              <w:t xml:space="preserve"> and diverse region and West Midlands Growth Company aims to reflect this in all that we do. Our objective is that our work, </w:t>
            </w:r>
            <w:r w:rsidR="00202E1D" w:rsidRPr="00EE12BF">
              <w:rPr>
                <w:rFonts w:asciiTheme="minorHAnsi" w:hAnsiTheme="minorHAnsi" w:cstheme="minorHAnsi"/>
                <w:color w:val="auto"/>
                <w:sz w:val="22"/>
                <w:szCs w:val="22"/>
              </w:rPr>
              <w:t>services,</w:t>
            </w:r>
            <w:r w:rsidRPr="00EE12BF">
              <w:rPr>
                <w:rFonts w:asciiTheme="minorHAnsi" w:hAnsiTheme="minorHAnsi" w:cstheme="minorHAnsi"/>
                <w:color w:val="auto"/>
                <w:sz w:val="22"/>
                <w:szCs w:val="22"/>
              </w:rPr>
              <w:t xml:space="preserve"> and employment practices will promote a positive impression of the region, and we will take every step to minimise or eliminate outdated preconceptions and stereotypes. </w:t>
            </w:r>
          </w:p>
          <w:p w14:paraId="52762FF4" w14:textId="77777777" w:rsidR="00A17AEF" w:rsidRPr="00EE12BF" w:rsidRDefault="00A17AEF" w:rsidP="00BC35DD">
            <w:pPr>
              <w:pStyle w:val="Default"/>
              <w:jc w:val="both"/>
              <w:rPr>
                <w:rFonts w:asciiTheme="minorHAnsi" w:hAnsiTheme="minorHAnsi" w:cstheme="minorHAnsi"/>
                <w:color w:val="auto"/>
                <w:sz w:val="22"/>
                <w:szCs w:val="22"/>
              </w:rPr>
            </w:pPr>
          </w:p>
          <w:p w14:paraId="1B1A79D0" w14:textId="6559D02E" w:rsidR="00A17AEF" w:rsidRPr="00EE12BF" w:rsidRDefault="00A17AEF" w:rsidP="00BC35DD">
            <w:pPr>
              <w:pStyle w:val="Default"/>
              <w:jc w:val="both"/>
              <w:rPr>
                <w:rFonts w:asciiTheme="minorHAnsi" w:hAnsiTheme="minorHAnsi" w:cstheme="minorHAnsi"/>
                <w:color w:val="auto"/>
                <w:sz w:val="22"/>
                <w:szCs w:val="22"/>
              </w:rPr>
            </w:pPr>
            <w:r w:rsidRPr="00EE12BF">
              <w:rPr>
                <w:rFonts w:asciiTheme="minorHAnsi" w:hAnsiTheme="minorHAnsi" w:cstheme="minorHAnsi"/>
                <w:color w:val="auto"/>
                <w:sz w:val="22"/>
                <w:szCs w:val="22"/>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r w:rsidR="00202E1D" w:rsidRPr="00EE12BF">
              <w:rPr>
                <w:rFonts w:asciiTheme="minorHAnsi" w:hAnsiTheme="minorHAnsi" w:cstheme="minorHAnsi"/>
                <w:color w:val="auto"/>
                <w:sz w:val="22"/>
                <w:szCs w:val="22"/>
              </w:rPr>
              <w:t>orientation,</w:t>
            </w:r>
            <w:r w:rsidRPr="00EE12BF">
              <w:rPr>
                <w:rFonts w:asciiTheme="minorHAnsi" w:hAnsiTheme="minorHAnsi" w:cstheme="minorHAnsi"/>
                <w:color w:val="auto"/>
                <w:sz w:val="22"/>
                <w:szCs w:val="22"/>
              </w:rPr>
              <w:t xml:space="preserve"> or marital status. </w:t>
            </w:r>
          </w:p>
          <w:p w14:paraId="61BFCFB1" w14:textId="77777777" w:rsidR="00A17AEF" w:rsidRPr="00EE12BF" w:rsidRDefault="00A17AEF" w:rsidP="00BC35DD">
            <w:pPr>
              <w:pStyle w:val="Default"/>
              <w:rPr>
                <w:rFonts w:asciiTheme="minorHAnsi" w:hAnsiTheme="minorHAnsi" w:cstheme="minorHAnsi"/>
                <w:color w:val="auto"/>
                <w:sz w:val="22"/>
                <w:szCs w:val="22"/>
              </w:rPr>
            </w:pPr>
          </w:p>
          <w:p w14:paraId="168F9CCF" w14:textId="659B98D8" w:rsidR="00A17AEF" w:rsidRPr="00EE12BF" w:rsidRDefault="00A17AEF" w:rsidP="00BC35DD">
            <w:pPr>
              <w:pStyle w:val="Default"/>
              <w:rPr>
                <w:rFonts w:asciiTheme="minorHAnsi" w:hAnsiTheme="minorHAnsi" w:cstheme="minorHAnsi"/>
                <w:color w:val="auto"/>
                <w:sz w:val="22"/>
                <w:szCs w:val="22"/>
              </w:rPr>
            </w:pPr>
            <w:r w:rsidRPr="00EE12BF">
              <w:rPr>
                <w:rFonts w:asciiTheme="minorHAnsi" w:hAnsiTheme="minorHAnsi" w:cstheme="minorHAnsi"/>
                <w:color w:val="auto"/>
                <w:sz w:val="22"/>
                <w:szCs w:val="22"/>
              </w:rPr>
              <w:t xml:space="preserve">We believe that it is in the company's best interests and of all those who work in it to attract, </w:t>
            </w:r>
            <w:r w:rsidR="00202E1D" w:rsidRPr="00EE12BF">
              <w:rPr>
                <w:rFonts w:asciiTheme="minorHAnsi" w:hAnsiTheme="minorHAnsi" w:cstheme="minorHAnsi"/>
                <w:color w:val="auto"/>
                <w:sz w:val="22"/>
                <w:szCs w:val="22"/>
              </w:rPr>
              <w:t>retain,</w:t>
            </w:r>
            <w:r w:rsidRPr="00EE12BF">
              <w:rPr>
                <w:rFonts w:asciiTheme="minorHAnsi" w:hAnsiTheme="minorHAnsi" w:cstheme="minorHAnsi"/>
                <w:color w:val="auto"/>
                <w:sz w:val="22"/>
                <w:szCs w:val="22"/>
              </w:rPr>
              <w:t xml:space="preserve"> and develop a diverse pool of talent. We therefore seek to ensure that the human resources, </w:t>
            </w:r>
            <w:r w:rsidR="00202E1D" w:rsidRPr="00EE12BF">
              <w:rPr>
                <w:rFonts w:asciiTheme="minorHAnsi" w:hAnsiTheme="minorHAnsi" w:cstheme="minorHAnsi"/>
                <w:color w:val="auto"/>
                <w:sz w:val="22"/>
                <w:szCs w:val="22"/>
              </w:rPr>
              <w:t>talents,</w:t>
            </w:r>
            <w:r w:rsidRPr="00EE12BF">
              <w:rPr>
                <w:rFonts w:asciiTheme="minorHAnsi" w:hAnsiTheme="minorHAnsi" w:cstheme="minorHAnsi"/>
                <w:color w:val="auto"/>
                <w:sz w:val="22"/>
                <w:szCs w:val="22"/>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1E7F6D12" w14:textId="77777777" w:rsidR="00A17AEF" w:rsidRPr="00EE12BF" w:rsidRDefault="00A17AEF" w:rsidP="00BC35DD">
            <w:pPr>
              <w:pStyle w:val="Default"/>
              <w:rPr>
                <w:rFonts w:asciiTheme="minorHAnsi" w:hAnsiTheme="minorHAnsi" w:cstheme="minorHAnsi"/>
                <w:color w:val="auto"/>
                <w:sz w:val="22"/>
                <w:szCs w:val="22"/>
              </w:rPr>
            </w:pPr>
          </w:p>
          <w:p w14:paraId="120FA577" w14:textId="60CF2ADA" w:rsidR="00A17AEF" w:rsidRPr="00EE12BF" w:rsidRDefault="00A17AEF" w:rsidP="00BC35DD">
            <w:pPr>
              <w:pStyle w:val="Default"/>
              <w:rPr>
                <w:rFonts w:asciiTheme="minorHAnsi" w:hAnsiTheme="minorHAnsi" w:cstheme="minorHAnsi"/>
                <w:color w:val="auto"/>
                <w:sz w:val="22"/>
                <w:szCs w:val="22"/>
              </w:rPr>
            </w:pPr>
            <w:r w:rsidRPr="00EE12BF">
              <w:rPr>
                <w:rFonts w:asciiTheme="minorHAnsi" w:hAnsiTheme="minorHAnsi" w:cstheme="minorHAnsi"/>
                <w:color w:val="auto"/>
                <w:sz w:val="22"/>
                <w:szCs w:val="22"/>
              </w:rPr>
              <w:t xml:space="preserve">To this end and within the framework of the law we are committed, wherever practicable, to achieving and maintaining a workforce which broadly reflects the local community in which we operate. </w:t>
            </w:r>
          </w:p>
          <w:p w14:paraId="2B085E50" w14:textId="77777777" w:rsidR="00A17AEF" w:rsidRPr="00EE12BF" w:rsidRDefault="00A17AEF" w:rsidP="0038609F">
            <w:pPr>
              <w:pStyle w:val="Default"/>
              <w:jc w:val="both"/>
              <w:rPr>
                <w:rFonts w:asciiTheme="minorHAnsi" w:hAnsiTheme="minorHAnsi" w:cstheme="minorHAnsi"/>
                <w:sz w:val="22"/>
                <w:szCs w:val="22"/>
              </w:rPr>
            </w:pPr>
          </w:p>
        </w:tc>
      </w:tr>
    </w:tbl>
    <w:p w14:paraId="2D777BF7" w14:textId="77777777" w:rsidR="00A17AEF" w:rsidRPr="00EE12BF" w:rsidRDefault="00A17AEF">
      <w:pPr>
        <w:rPr>
          <w:rFonts w:asciiTheme="minorHAnsi" w:hAnsiTheme="minorHAnsi" w:cstheme="minorHAnsi"/>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B7EA2" w:rsidRPr="00EE12BF" w14:paraId="7373FEB7" w14:textId="77777777" w:rsidTr="00CD78D4">
        <w:tc>
          <w:tcPr>
            <w:tcW w:w="9180" w:type="dxa"/>
            <w:shd w:val="clear" w:color="auto" w:fill="BFBFBF"/>
          </w:tcPr>
          <w:p w14:paraId="0D6B965C" w14:textId="2AF97BD3" w:rsidR="00B2687D" w:rsidRPr="00EE12BF" w:rsidRDefault="00B2687D" w:rsidP="00DE4F5C">
            <w:pPr>
              <w:rPr>
                <w:rFonts w:asciiTheme="minorHAnsi" w:hAnsiTheme="minorHAnsi" w:cstheme="minorHAnsi"/>
                <w:b/>
              </w:rPr>
            </w:pPr>
            <w:r w:rsidRPr="00EE12BF">
              <w:rPr>
                <w:rFonts w:asciiTheme="minorHAnsi" w:hAnsiTheme="minorHAnsi" w:cstheme="minorHAnsi"/>
                <w:b/>
              </w:rPr>
              <w:t>Main responsibilities and key activities</w:t>
            </w:r>
          </w:p>
        </w:tc>
      </w:tr>
      <w:tr w:rsidR="004B7EA2" w:rsidRPr="00EE12BF" w14:paraId="1A93B10E" w14:textId="77777777" w:rsidTr="00CD78D4">
        <w:tc>
          <w:tcPr>
            <w:tcW w:w="9180" w:type="dxa"/>
          </w:tcPr>
          <w:p w14:paraId="5E09470A" w14:textId="03006068" w:rsidR="00D05081" w:rsidRPr="00EE12BF" w:rsidRDefault="00D05081" w:rsidP="00D05081">
            <w:pPr>
              <w:rPr>
                <w:rFonts w:asciiTheme="minorHAnsi" w:hAnsiTheme="minorHAnsi" w:cstheme="minorHAnsi"/>
              </w:rPr>
            </w:pPr>
          </w:p>
          <w:p w14:paraId="24F72FDD" w14:textId="11B60F0A" w:rsidR="00D05081" w:rsidRPr="00EE12BF" w:rsidRDefault="000E4FFC" w:rsidP="00D05081">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Maintain purchase ledger including invoice entry</w:t>
            </w:r>
            <w:r w:rsidR="00E87501">
              <w:rPr>
                <w:rFonts w:asciiTheme="minorHAnsi" w:hAnsiTheme="minorHAnsi" w:cstheme="minorHAnsi"/>
              </w:rPr>
              <w:t xml:space="preserve">, </w:t>
            </w:r>
            <w:r w:rsidR="00691CE4">
              <w:rPr>
                <w:rFonts w:asciiTheme="minorHAnsi" w:hAnsiTheme="minorHAnsi" w:cstheme="minorHAnsi"/>
              </w:rPr>
              <w:t>payment processing</w:t>
            </w:r>
            <w:r w:rsidR="003269E8">
              <w:rPr>
                <w:rFonts w:asciiTheme="minorHAnsi" w:hAnsiTheme="minorHAnsi" w:cstheme="minorHAnsi"/>
              </w:rPr>
              <w:t xml:space="preserve"> with</w:t>
            </w:r>
            <w:r w:rsidR="008A1ACB">
              <w:rPr>
                <w:rFonts w:asciiTheme="minorHAnsi" w:hAnsiTheme="minorHAnsi" w:cstheme="minorHAnsi"/>
              </w:rPr>
              <w:t>in</w:t>
            </w:r>
            <w:r w:rsidR="003269E8">
              <w:rPr>
                <w:rFonts w:asciiTheme="minorHAnsi" w:hAnsiTheme="minorHAnsi" w:cstheme="minorHAnsi"/>
              </w:rPr>
              <w:t xml:space="preserve"> </w:t>
            </w:r>
            <w:r w:rsidR="007E67E2">
              <w:rPr>
                <w:rFonts w:asciiTheme="minorHAnsi" w:hAnsiTheme="minorHAnsi" w:cstheme="minorHAnsi"/>
              </w:rPr>
              <w:t>supplier payment terms</w:t>
            </w:r>
            <w:r w:rsidR="00691CE4">
              <w:rPr>
                <w:rFonts w:asciiTheme="minorHAnsi" w:hAnsiTheme="minorHAnsi" w:cstheme="minorHAnsi"/>
              </w:rPr>
              <w:t xml:space="preserve"> and</w:t>
            </w:r>
            <w:r w:rsidR="00EB2960">
              <w:rPr>
                <w:rFonts w:asciiTheme="minorHAnsi" w:hAnsiTheme="minorHAnsi" w:cstheme="minorHAnsi"/>
              </w:rPr>
              <w:t xml:space="preserve"> creditor </w:t>
            </w:r>
            <w:r w:rsidR="0010593A">
              <w:rPr>
                <w:rFonts w:asciiTheme="minorHAnsi" w:hAnsiTheme="minorHAnsi" w:cstheme="minorHAnsi"/>
              </w:rPr>
              <w:t>management.</w:t>
            </w:r>
          </w:p>
          <w:p w14:paraId="4A30F335" w14:textId="2C9543EC" w:rsidR="007E5562" w:rsidRPr="00EE12BF" w:rsidRDefault="0010593A" w:rsidP="007E5562">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 xml:space="preserve">Review </w:t>
            </w:r>
            <w:r w:rsidR="00D8292F">
              <w:rPr>
                <w:rFonts w:asciiTheme="minorHAnsi" w:hAnsiTheme="minorHAnsi" w:cstheme="minorHAnsi"/>
              </w:rPr>
              <w:t xml:space="preserve">and process </w:t>
            </w:r>
            <w:r w:rsidR="003576F5">
              <w:rPr>
                <w:rFonts w:asciiTheme="minorHAnsi" w:hAnsiTheme="minorHAnsi" w:cstheme="minorHAnsi"/>
              </w:rPr>
              <w:t>staff expense claims</w:t>
            </w:r>
            <w:r w:rsidR="00D8292F">
              <w:rPr>
                <w:rFonts w:asciiTheme="minorHAnsi" w:hAnsiTheme="minorHAnsi" w:cstheme="minorHAnsi"/>
              </w:rPr>
              <w:t>.</w:t>
            </w:r>
          </w:p>
          <w:p w14:paraId="7215AE76" w14:textId="74690ECA" w:rsidR="003A0F55" w:rsidRPr="00EE12BF" w:rsidRDefault="002F5B29" w:rsidP="00D05081">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lastRenderedPageBreak/>
              <w:t xml:space="preserve">Review and maintain outstanding purchase orders, following up on outstanding approvals </w:t>
            </w:r>
            <w:r w:rsidR="007D19FD">
              <w:rPr>
                <w:rFonts w:asciiTheme="minorHAnsi" w:hAnsiTheme="minorHAnsi" w:cstheme="minorHAnsi"/>
              </w:rPr>
              <w:t>or other queries.</w:t>
            </w:r>
          </w:p>
          <w:p w14:paraId="5746DC09" w14:textId="363F8532" w:rsidR="00537571" w:rsidRDefault="00A20C5F" w:rsidP="00D05081">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Work collaboratively, s</w:t>
            </w:r>
            <w:r w:rsidR="007C3555">
              <w:rPr>
                <w:rFonts w:asciiTheme="minorHAnsi" w:hAnsiTheme="minorHAnsi" w:cstheme="minorHAnsi"/>
              </w:rPr>
              <w:t>upport</w:t>
            </w:r>
            <w:r>
              <w:rPr>
                <w:rFonts w:asciiTheme="minorHAnsi" w:hAnsiTheme="minorHAnsi" w:cstheme="minorHAnsi"/>
              </w:rPr>
              <w:t>, and</w:t>
            </w:r>
            <w:r w:rsidR="007C3555">
              <w:rPr>
                <w:rFonts w:asciiTheme="minorHAnsi" w:hAnsiTheme="minorHAnsi" w:cstheme="minorHAnsi"/>
              </w:rPr>
              <w:t xml:space="preserve"> provide cover for the </w:t>
            </w:r>
            <w:r w:rsidR="0077316B">
              <w:rPr>
                <w:rFonts w:asciiTheme="minorHAnsi" w:hAnsiTheme="minorHAnsi" w:cstheme="minorHAnsi"/>
              </w:rPr>
              <w:t>A</w:t>
            </w:r>
            <w:r w:rsidR="007C3555">
              <w:rPr>
                <w:rFonts w:asciiTheme="minorHAnsi" w:hAnsiTheme="minorHAnsi" w:cstheme="minorHAnsi"/>
              </w:rPr>
              <w:t>ssistant</w:t>
            </w:r>
            <w:r w:rsidR="005F6339">
              <w:rPr>
                <w:rFonts w:asciiTheme="minorHAnsi" w:hAnsiTheme="minorHAnsi" w:cstheme="minorHAnsi"/>
              </w:rPr>
              <w:t xml:space="preserve"> Accountant</w:t>
            </w:r>
            <w:r w:rsidR="0077316B">
              <w:rPr>
                <w:rFonts w:asciiTheme="minorHAnsi" w:hAnsiTheme="minorHAnsi" w:cstheme="minorHAnsi"/>
              </w:rPr>
              <w:t xml:space="preserve"> with accounts receivable and general ledger work</w:t>
            </w:r>
            <w:r w:rsidR="006B79AA">
              <w:rPr>
                <w:rFonts w:asciiTheme="minorHAnsi" w:hAnsiTheme="minorHAnsi" w:cstheme="minorHAnsi"/>
              </w:rPr>
              <w:t xml:space="preserve"> such as </w:t>
            </w:r>
            <w:r w:rsidR="00D341CF">
              <w:rPr>
                <w:rFonts w:asciiTheme="minorHAnsi" w:hAnsiTheme="minorHAnsi" w:cstheme="minorHAnsi"/>
              </w:rPr>
              <w:t>raising sales</w:t>
            </w:r>
            <w:r w:rsidR="00020BC1">
              <w:rPr>
                <w:rFonts w:asciiTheme="minorHAnsi" w:hAnsiTheme="minorHAnsi" w:cstheme="minorHAnsi"/>
              </w:rPr>
              <w:t>\</w:t>
            </w:r>
            <w:r w:rsidR="00D341CF">
              <w:rPr>
                <w:rFonts w:asciiTheme="minorHAnsi" w:hAnsiTheme="minorHAnsi" w:cstheme="minorHAnsi"/>
              </w:rPr>
              <w:t>proforma invoices, processing customer receipts</w:t>
            </w:r>
            <w:r w:rsidR="001B2B51">
              <w:rPr>
                <w:rFonts w:asciiTheme="minorHAnsi" w:hAnsiTheme="minorHAnsi" w:cstheme="minorHAnsi"/>
              </w:rPr>
              <w:t xml:space="preserve">, general ledger journals and </w:t>
            </w:r>
            <w:r w:rsidR="00C14FFE">
              <w:rPr>
                <w:rFonts w:asciiTheme="minorHAnsi" w:hAnsiTheme="minorHAnsi" w:cstheme="minorHAnsi"/>
              </w:rPr>
              <w:t>importing bank transactions</w:t>
            </w:r>
            <w:r w:rsidR="007C3555">
              <w:rPr>
                <w:rFonts w:asciiTheme="minorHAnsi" w:hAnsiTheme="minorHAnsi" w:cstheme="minorHAnsi"/>
              </w:rPr>
              <w:t>.</w:t>
            </w:r>
          </w:p>
          <w:p w14:paraId="4001DFD7" w14:textId="2E3D1FF2" w:rsidR="009B0E04" w:rsidRPr="00EE12BF" w:rsidRDefault="009B0E04" w:rsidP="00D05081">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Credit control</w:t>
            </w:r>
            <w:r w:rsidR="00AB4844">
              <w:rPr>
                <w:rFonts w:asciiTheme="minorHAnsi" w:hAnsiTheme="minorHAnsi" w:cstheme="minorHAnsi"/>
              </w:rPr>
              <w:t>.</w:t>
            </w:r>
          </w:p>
          <w:p w14:paraId="2718B521" w14:textId="6EE2EDF4" w:rsidR="002318D0" w:rsidRDefault="00701C8D" w:rsidP="00A957F6">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Produce regular reports such as aged creditors,</w:t>
            </w:r>
            <w:r w:rsidR="009B0E04">
              <w:rPr>
                <w:rFonts w:asciiTheme="minorHAnsi" w:hAnsiTheme="minorHAnsi" w:cstheme="minorHAnsi"/>
              </w:rPr>
              <w:t xml:space="preserve"> aged debtors,</w:t>
            </w:r>
            <w:r>
              <w:rPr>
                <w:rFonts w:asciiTheme="minorHAnsi" w:hAnsiTheme="minorHAnsi" w:cstheme="minorHAnsi"/>
              </w:rPr>
              <w:t xml:space="preserve"> </w:t>
            </w:r>
            <w:r w:rsidR="00A957F6">
              <w:rPr>
                <w:rFonts w:asciiTheme="minorHAnsi" w:hAnsiTheme="minorHAnsi" w:cstheme="minorHAnsi"/>
              </w:rPr>
              <w:t>held invoices etc with supporting commentary</w:t>
            </w:r>
            <w:r w:rsidR="00AD61F7">
              <w:rPr>
                <w:rFonts w:asciiTheme="minorHAnsi" w:hAnsiTheme="minorHAnsi" w:cstheme="minorHAnsi"/>
              </w:rPr>
              <w:t xml:space="preserve"> in support of monthly </w:t>
            </w:r>
            <w:r w:rsidR="008948AC">
              <w:rPr>
                <w:rFonts w:asciiTheme="minorHAnsi" w:hAnsiTheme="minorHAnsi" w:cstheme="minorHAnsi"/>
              </w:rPr>
              <w:t>Management Accounts packages.</w:t>
            </w:r>
          </w:p>
          <w:p w14:paraId="548F20D3" w14:textId="75F07CBC" w:rsidR="000243D5" w:rsidRPr="00EE12BF" w:rsidRDefault="00A957F6" w:rsidP="00A957F6">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Proactively purs</w:t>
            </w:r>
            <w:r w:rsidR="002318D0">
              <w:rPr>
                <w:rFonts w:asciiTheme="minorHAnsi" w:hAnsiTheme="minorHAnsi" w:cstheme="minorHAnsi"/>
              </w:rPr>
              <w:t>ue creditor queries</w:t>
            </w:r>
            <w:r w:rsidR="00CF1D1F">
              <w:rPr>
                <w:rFonts w:asciiTheme="minorHAnsi" w:hAnsiTheme="minorHAnsi" w:cstheme="minorHAnsi"/>
              </w:rPr>
              <w:t xml:space="preserve"> internally and externally</w:t>
            </w:r>
            <w:r w:rsidR="00265506">
              <w:rPr>
                <w:rFonts w:asciiTheme="minorHAnsi" w:hAnsiTheme="minorHAnsi" w:cstheme="minorHAnsi"/>
              </w:rPr>
              <w:t>.</w:t>
            </w:r>
          </w:p>
          <w:p w14:paraId="12BDB551" w14:textId="584550B7" w:rsidR="00543813" w:rsidRPr="00EE12BF" w:rsidRDefault="00265506" w:rsidP="00543813">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 xml:space="preserve">Cashbook </w:t>
            </w:r>
            <w:r w:rsidR="0021268D">
              <w:rPr>
                <w:rFonts w:asciiTheme="minorHAnsi" w:hAnsiTheme="minorHAnsi" w:cstheme="minorHAnsi"/>
              </w:rPr>
              <w:t>m</w:t>
            </w:r>
            <w:r>
              <w:rPr>
                <w:rFonts w:asciiTheme="minorHAnsi" w:hAnsiTheme="minorHAnsi" w:cstheme="minorHAnsi"/>
              </w:rPr>
              <w:t>aintenance</w:t>
            </w:r>
            <w:r w:rsidR="00B675A0">
              <w:rPr>
                <w:rFonts w:asciiTheme="minorHAnsi" w:hAnsiTheme="minorHAnsi" w:cstheme="minorHAnsi"/>
              </w:rPr>
              <w:t xml:space="preserve"> and analysis</w:t>
            </w:r>
            <w:r w:rsidR="0021268D">
              <w:rPr>
                <w:rFonts w:asciiTheme="minorHAnsi" w:hAnsiTheme="minorHAnsi" w:cstheme="minorHAnsi"/>
              </w:rPr>
              <w:t>.</w:t>
            </w:r>
          </w:p>
          <w:p w14:paraId="2CF330E1" w14:textId="5688E427" w:rsidR="0069183E" w:rsidRPr="00EE12BF" w:rsidRDefault="001E1A67" w:rsidP="00D05081">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Assist with the compilation of claims.</w:t>
            </w:r>
            <w:r w:rsidR="003B1A66" w:rsidRPr="00EE12BF">
              <w:rPr>
                <w:rFonts w:asciiTheme="minorHAnsi" w:hAnsiTheme="minorHAnsi" w:cstheme="minorHAnsi"/>
              </w:rPr>
              <w:t xml:space="preserve"> </w:t>
            </w:r>
          </w:p>
          <w:p w14:paraId="65DAF021" w14:textId="5043AA58" w:rsidR="004E0619" w:rsidRDefault="00786A34" w:rsidP="004E0619">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Support Assistant</w:t>
            </w:r>
            <w:r w:rsidR="0015324A">
              <w:rPr>
                <w:rFonts w:asciiTheme="minorHAnsi" w:hAnsiTheme="minorHAnsi" w:cstheme="minorHAnsi"/>
              </w:rPr>
              <w:t xml:space="preserve"> </w:t>
            </w:r>
            <w:r w:rsidR="005F6339">
              <w:rPr>
                <w:rFonts w:asciiTheme="minorHAnsi" w:hAnsiTheme="minorHAnsi" w:cstheme="minorHAnsi"/>
              </w:rPr>
              <w:t>Accountant</w:t>
            </w:r>
            <w:r>
              <w:rPr>
                <w:rFonts w:asciiTheme="minorHAnsi" w:hAnsiTheme="minorHAnsi" w:cstheme="minorHAnsi"/>
              </w:rPr>
              <w:t xml:space="preserve"> with VAT </w:t>
            </w:r>
            <w:r w:rsidR="003D7455">
              <w:rPr>
                <w:rFonts w:asciiTheme="minorHAnsi" w:hAnsiTheme="minorHAnsi" w:cstheme="minorHAnsi"/>
              </w:rPr>
              <w:t>return.</w:t>
            </w:r>
          </w:p>
          <w:p w14:paraId="005E504B" w14:textId="77777777" w:rsidR="0021268D" w:rsidRDefault="007D1311" w:rsidP="004E0619">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Work alongside the procurement team to help ensure that processes have been followed and document any</w:t>
            </w:r>
            <w:r w:rsidR="009D481B">
              <w:rPr>
                <w:rFonts w:asciiTheme="minorHAnsi" w:hAnsiTheme="minorHAnsi" w:cstheme="minorHAnsi"/>
              </w:rPr>
              <w:t xml:space="preserve"> process failures and propose solutions</w:t>
            </w:r>
            <w:r w:rsidR="00AD61F7">
              <w:rPr>
                <w:rFonts w:asciiTheme="minorHAnsi" w:hAnsiTheme="minorHAnsi" w:cstheme="minorHAnsi"/>
              </w:rPr>
              <w:t>.</w:t>
            </w:r>
          </w:p>
          <w:p w14:paraId="57D1D41E" w14:textId="77777777" w:rsidR="00AD61F7" w:rsidRDefault="00F0730E" w:rsidP="004E0619">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 xml:space="preserve">Supporting with the administration of </w:t>
            </w:r>
            <w:r w:rsidR="00200CD7">
              <w:rPr>
                <w:rFonts w:asciiTheme="minorHAnsi" w:hAnsiTheme="minorHAnsi" w:cstheme="minorHAnsi"/>
              </w:rPr>
              <w:t xml:space="preserve">corporate accounts such as </w:t>
            </w:r>
            <w:r w:rsidR="00AC14B0">
              <w:rPr>
                <w:rFonts w:asciiTheme="minorHAnsi" w:hAnsiTheme="minorHAnsi" w:cstheme="minorHAnsi"/>
              </w:rPr>
              <w:t>prepa</w:t>
            </w:r>
            <w:r w:rsidR="00933F68">
              <w:rPr>
                <w:rFonts w:asciiTheme="minorHAnsi" w:hAnsiTheme="minorHAnsi" w:cstheme="minorHAnsi"/>
              </w:rPr>
              <w:t>yment expense cards, uber for business etc.</w:t>
            </w:r>
          </w:p>
          <w:p w14:paraId="10FED08F" w14:textId="26CC1C34" w:rsidR="00350030" w:rsidRPr="00EE12BF" w:rsidRDefault="00350030" w:rsidP="004E0619">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 xml:space="preserve">Proactive development </w:t>
            </w:r>
            <w:r w:rsidR="00927171">
              <w:rPr>
                <w:rFonts w:asciiTheme="minorHAnsi" w:hAnsiTheme="minorHAnsi" w:cstheme="minorHAnsi"/>
              </w:rPr>
              <w:t>of systems and processes to be suggested to Finance &amp; Procurement Manager</w:t>
            </w:r>
            <w:r w:rsidR="00C84725">
              <w:rPr>
                <w:rFonts w:asciiTheme="minorHAnsi" w:hAnsiTheme="minorHAnsi" w:cstheme="minorHAnsi"/>
              </w:rPr>
              <w:t>.</w:t>
            </w:r>
          </w:p>
        </w:tc>
      </w:tr>
    </w:tbl>
    <w:p w14:paraId="78661119" w14:textId="77777777" w:rsidR="00E54D30" w:rsidRPr="00EE12BF" w:rsidRDefault="00E54D30">
      <w:pPr>
        <w:rPr>
          <w:rFonts w:asciiTheme="minorHAnsi" w:hAnsiTheme="minorHAnsi" w:cstheme="minorHAnsi"/>
        </w:rPr>
      </w:pPr>
    </w:p>
    <w:tbl>
      <w:tblPr>
        <w:tblW w:w="9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4B7EA2" w:rsidRPr="00EE12BF" w14:paraId="610AB05C" w14:textId="77777777" w:rsidTr="0006584F">
        <w:tc>
          <w:tcPr>
            <w:tcW w:w="9246" w:type="dxa"/>
            <w:shd w:val="clear" w:color="auto" w:fill="BFBFBF" w:themeFill="background1" w:themeFillShade="BF"/>
          </w:tcPr>
          <w:p w14:paraId="4E850B2E" w14:textId="062096CC" w:rsidR="00B2687D" w:rsidRPr="00EE12BF" w:rsidRDefault="00B2687D" w:rsidP="00F72BC9">
            <w:pPr>
              <w:rPr>
                <w:rFonts w:asciiTheme="minorHAnsi" w:hAnsiTheme="minorHAnsi" w:cstheme="minorHAnsi"/>
                <w:b/>
              </w:rPr>
            </w:pPr>
            <w:r w:rsidRPr="00EE12BF">
              <w:rPr>
                <w:rFonts w:asciiTheme="minorHAnsi" w:hAnsiTheme="minorHAnsi" w:cstheme="minorHAnsi"/>
                <w:b/>
              </w:rPr>
              <w:t>Dimensions</w:t>
            </w:r>
          </w:p>
        </w:tc>
      </w:tr>
      <w:tr w:rsidR="004B7EA2" w:rsidRPr="00EE12BF" w14:paraId="1CB8B086" w14:textId="77777777" w:rsidTr="0006584F">
        <w:tc>
          <w:tcPr>
            <w:tcW w:w="9246" w:type="dxa"/>
          </w:tcPr>
          <w:p w14:paraId="159DBD04" w14:textId="002B4425" w:rsidR="006F641A" w:rsidRPr="00EE12BF" w:rsidRDefault="006F641A" w:rsidP="00135900">
            <w:pPr>
              <w:rPr>
                <w:rFonts w:asciiTheme="minorHAnsi" w:hAnsiTheme="minorHAnsi" w:cstheme="minorHAnsi"/>
              </w:rPr>
            </w:pPr>
          </w:p>
          <w:p w14:paraId="389E366E" w14:textId="77777777" w:rsidR="006D0C5B" w:rsidRPr="00EE12BF" w:rsidRDefault="006D0C5B" w:rsidP="00F61BBA">
            <w:pPr>
              <w:rPr>
                <w:rFonts w:asciiTheme="minorHAnsi" w:hAnsiTheme="minorHAnsi" w:cstheme="minorHAnsi"/>
                <w:b/>
              </w:rPr>
            </w:pPr>
          </w:p>
          <w:p w14:paraId="5A5E3BB4" w14:textId="6E727923" w:rsidR="00F61BBA" w:rsidRPr="00EE12BF" w:rsidRDefault="00F61BBA" w:rsidP="00F61BBA">
            <w:pPr>
              <w:rPr>
                <w:rFonts w:asciiTheme="minorHAnsi" w:hAnsiTheme="minorHAnsi" w:cstheme="minorHAnsi"/>
                <w:b/>
              </w:rPr>
            </w:pPr>
            <w:r w:rsidRPr="00EE12BF">
              <w:rPr>
                <w:rFonts w:asciiTheme="minorHAnsi" w:hAnsiTheme="minorHAnsi" w:cstheme="minorHAnsi"/>
                <w:b/>
              </w:rPr>
              <w:t>Key relationships:</w:t>
            </w:r>
          </w:p>
          <w:p w14:paraId="6C2550D7" w14:textId="7A3FAC44" w:rsidR="00F61BBA" w:rsidRPr="00EE12BF" w:rsidRDefault="00AC73B3" w:rsidP="00684141">
            <w:pPr>
              <w:pStyle w:val="ListParagraph"/>
              <w:numPr>
                <w:ilvl w:val="0"/>
                <w:numId w:val="4"/>
              </w:numPr>
              <w:rPr>
                <w:rFonts w:asciiTheme="minorHAnsi" w:hAnsiTheme="minorHAnsi" w:cstheme="minorHAnsi"/>
              </w:rPr>
            </w:pPr>
            <w:r w:rsidRPr="00EE12BF">
              <w:rPr>
                <w:rFonts w:asciiTheme="minorHAnsi" w:hAnsiTheme="minorHAnsi" w:cstheme="minorHAnsi"/>
              </w:rPr>
              <w:t>Director</w:t>
            </w:r>
            <w:r w:rsidR="00651977" w:rsidRPr="00EE12BF">
              <w:rPr>
                <w:rFonts w:asciiTheme="minorHAnsi" w:hAnsiTheme="minorHAnsi" w:cstheme="minorHAnsi"/>
              </w:rPr>
              <w:t xml:space="preserve"> of </w:t>
            </w:r>
            <w:r w:rsidR="00D42ABE">
              <w:rPr>
                <w:rFonts w:asciiTheme="minorHAnsi" w:hAnsiTheme="minorHAnsi" w:cstheme="minorHAnsi"/>
              </w:rPr>
              <w:t>Finance &amp; Commercial</w:t>
            </w:r>
          </w:p>
          <w:p w14:paraId="61219D5C" w14:textId="0B4FBF9E" w:rsidR="00324BFC" w:rsidRDefault="00B87F24" w:rsidP="00684141">
            <w:pPr>
              <w:pStyle w:val="ListParagraph"/>
              <w:numPr>
                <w:ilvl w:val="0"/>
                <w:numId w:val="4"/>
              </w:numPr>
              <w:rPr>
                <w:rFonts w:asciiTheme="minorHAnsi" w:hAnsiTheme="minorHAnsi" w:cstheme="minorHAnsi"/>
              </w:rPr>
            </w:pPr>
            <w:r>
              <w:rPr>
                <w:rFonts w:asciiTheme="minorHAnsi" w:hAnsiTheme="minorHAnsi" w:cstheme="minorHAnsi"/>
              </w:rPr>
              <w:t xml:space="preserve">Finance &amp; </w:t>
            </w:r>
            <w:r w:rsidR="00D42ABE">
              <w:rPr>
                <w:rFonts w:asciiTheme="minorHAnsi" w:hAnsiTheme="minorHAnsi" w:cstheme="minorHAnsi"/>
              </w:rPr>
              <w:t>Procurement</w:t>
            </w:r>
            <w:r>
              <w:rPr>
                <w:rFonts w:asciiTheme="minorHAnsi" w:hAnsiTheme="minorHAnsi" w:cstheme="minorHAnsi"/>
              </w:rPr>
              <w:t xml:space="preserve"> Manager</w:t>
            </w:r>
          </w:p>
          <w:p w14:paraId="64F3A27D" w14:textId="1F3843BA" w:rsidR="007C6F48" w:rsidRDefault="007C6F48" w:rsidP="00684141">
            <w:pPr>
              <w:pStyle w:val="ListParagraph"/>
              <w:numPr>
                <w:ilvl w:val="0"/>
                <w:numId w:val="4"/>
              </w:numPr>
              <w:rPr>
                <w:rFonts w:asciiTheme="minorHAnsi" w:hAnsiTheme="minorHAnsi" w:cstheme="minorHAnsi"/>
              </w:rPr>
            </w:pPr>
            <w:r>
              <w:rPr>
                <w:rFonts w:asciiTheme="minorHAnsi" w:hAnsiTheme="minorHAnsi" w:cstheme="minorHAnsi"/>
              </w:rPr>
              <w:t>Assistant Accountant</w:t>
            </w:r>
          </w:p>
          <w:p w14:paraId="0AED1150" w14:textId="2DF0189D" w:rsidR="00927171" w:rsidRPr="00EE12BF" w:rsidRDefault="00927171" w:rsidP="00684141">
            <w:pPr>
              <w:pStyle w:val="ListParagraph"/>
              <w:numPr>
                <w:ilvl w:val="0"/>
                <w:numId w:val="4"/>
              </w:numPr>
              <w:rPr>
                <w:rFonts w:asciiTheme="minorHAnsi" w:hAnsiTheme="minorHAnsi" w:cstheme="minorHAnsi"/>
              </w:rPr>
            </w:pPr>
            <w:r>
              <w:rPr>
                <w:rFonts w:asciiTheme="minorHAnsi" w:hAnsiTheme="minorHAnsi" w:cstheme="minorHAnsi"/>
              </w:rPr>
              <w:t>Project Accountant</w:t>
            </w:r>
          </w:p>
          <w:p w14:paraId="104B2382" w14:textId="2D3BEFD1" w:rsidR="00AC73B3" w:rsidRPr="00EE12BF" w:rsidRDefault="00446FF9" w:rsidP="00B01FF6">
            <w:pPr>
              <w:pStyle w:val="ListParagraph"/>
              <w:numPr>
                <w:ilvl w:val="0"/>
                <w:numId w:val="4"/>
              </w:numPr>
              <w:rPr>
                <w:rFonts w:asciiTheme="minorHAnsi" w:hAnsiTheme="minorHAnsi" w:cstheme="minorHAnsi"/>
              </w:rPr>
            </w:pPr>
            <w:r w:rsidRPr="00EE12BF">
              <w:rPr>
                <w:rFonts w:asciiTheme="minorHAnsi" w:hAnsiTheme="minorHAnsi" w:cstheme="minorHAnsi"/>
              </w:rPr>
              <w:t>Wider or</w:t>
            </w:r>
            <w:r w:rsidR="00B01FF6" w:rsidRPr="00EE12BF">
              <w:rPr>
                <w:rFonts w:asciiTheme="minorHAnsi" w:hAnsiTheme="minorHAnsi" w:cstheme="minorHAnsi"/>
              </w:rPr>
              <w:t>ganisation as required</w:t>
            </w:r>
          </w:p>
          <w:p w14:paraId="6F6C0249" w14:textId="7640CD4F" w:rsidR="00DA7272" w:rsidRPr="00EE12BF" w:rsidRDefault="00FE3934" w:rsidP="00B01FF6">
            <w:pPr>
              <w:pStyle w:val="ListParagraph"/>
              <w:numPr>
                <w:ilvl w:val="0"/>
                <w:numId w:val="4"/>
              </w:numPr>
              <w:rPr>
                <w:rFonts w:asciiTheme="minorHAnsi" w:hAnsiTheme="minorHAnsi" w:cstheme="minorHAnsi"/>
              </w:rPr>
            </w:pPr>
            <w:r w:rsidRPr="00EE12BF">
              <w:rPr>
                <w:rFonts w:asciiTheme="minorHAnsi" w:hAnsiTheme="minorHAnsi" w:cstheme="minorHAnsi"/>
              </w:rPr>
              <w:t>External s</w:t>
            </w:r>
            <w:r w:rsidR="00DA7272" w:rsidRPr="00EE12BF">
              <w:rPr>
                <w:rFonts w:asciiTheme="minorHAnsi" w:hAnsiTheme="minorHAnsi" w:cstheme="minorHAnsi"/>
              </w:rPr>
              <w:t>takeh</w:t>
            </w:r>
            <w:r w:rsidR="008B6271" w:rsidRPr="00EE12BF">
              <w:rPr>
                <w:rFonts w:asciiTheme="minorHAnsi" w:hAnsiTheme="minorHAnsi" w:cstheme="minorHAnsi"/>
              </w:rPr>
              <w:t>olders and partners</w:t>
            </w:r>
          </w:p>
          <w:p w14:paraId="2AB5D4FD" w14:textId="5F8B53F8" w:rsidR="00F61BBA" w:rsidRPr="00EE12BF" w:rsidRDefault="00F61BBA" w:rsidP="00F61BBA">
            <w:pPr>
              <w:jc w:val="center"/>
              <w:rPr>
                <w:rFonts w:asciiTheme="minorHAnsi" w:hAnsiTheme="minorHAnsi" w:cstheme="minorHAnsi"/>
              </w:rPr>
            </w:pPr>
          </w:p>
        </w:tc>
      </w:tr>
    </w:tbl>
    <w:p w14:paraId="48411D0B" w14:textId="77777777" w:rsidR="00350AEF" w:rsidRPr="00EE12BF" w:rsidRDefault="00350AEF">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EE12BF" w14:paraId="19D3EE38" w14:textId="77777777" w:rsidTr="00B22076">
        <w:tc>
          <w:tcPr>
            <w:tcW w:w="9067" w:type="dxa"/>
            <w:gridSpan w:val="3"/>
            <w:shd w:val="clear" w:color="auto" w:fill="BFBFBF"/>
          </w:tcPr>
          <w:p w14:paraId="30A089D1" w14:textId="52382EF6" w:rsidR="00B2687D" w:rsidRPr="00EE12BF" w:rsidRDefault="00B2687D" w:rsidP="00F72BC9">
            <w:pPr>
              <w:rPr>
                <w:rFonts w:asciiTheme="minorHAnsi" w:hAnsiTheme="minorHAnsi" w:cstheme="minorHAnsi"/>
                <w:b/>
              </w:rPr>
            </w:pPr>
            <w:r w:rsidRPr="00EE12BF">
              <w:rPr>
                <w:rFonts w:asciiTheme="minorHAnsi" w:hAnsiTheme="minorHAnsi" w:cstheme="minorHAnsi"/>
                <w:b/>
              </w:rPr>
              <w:t>Key Skills and Competency Requirements</w:t>
            </w:r>
          </w:p>
        </w:tc>
      </w:tr>
      <w:tr w:rsidR="00DD4C1E" w:rsidRPr="00EE12BF" w14:paraId="159995C3" w14:textId="77777777" w:rsidTr="00593456">
        <w:tc>
          <w:tcPr>
            <w:tcW w:w="1980" w:type="dxa"/>
            <w:shd w:val="clear" w:color="auto" w:fill="E36C0A" w:themeFill="accent6" w:themeFillShade="BF"/>
          </w:tcPr>
          <w:p w14:paraId="3117B88B" w14:textId="5CFCF8B7" w:rsidR="00DD4C1E" w:rsidRPr="00EE12BF" w:rsidRDefault="00DD4C1E" w:rsidP="00F72BC9">
            <w:pPr>
              <w:rPr>
                <w:rFonts w:asciiTheme="minorHAnsi" w:hAnsiTheme="minorHAnsi" w:cstheme="minorHAnsi"/>
                <w:b/>
                <w:color w:val="FFFFFF" w:themeColor="background1"/>
              </w:rPr>
            </w:pPr>
            <w:r w:rsidRPr="00EE12BF">
              <w:rPr>
                <w:rFonts w:asciiTheme="minorHAnsi" w:hAnsiTheme="minorHAnsi" w:cstheme="minorHAnsi"/>
                <w:b/>
                <w:color w:val="FFFFFF" w:themeColor="background1"/>
              </w:rPr>
              <w:t>Area</w:t>
            </w:r>
          </w:p>
        </w:tc>
        <w:tc>
          <w:tcPr>
            <w:tcW w:w="3543" w:type="dxa"/>
            <w:shd w:val="clear" w:color="auto" w:fill="E36C0A" w:themeFill="accent6" w:themeFillShade="BF"/>
          </w:tcPr>
          <w:p w14:paraId="760F88D8" w14:textId="7C90D05A" w:rsidR="00DD4C1E" w:rsidRPr="00EE12BF" w:rsidRDefault="00DD4C1E" w:rsidP="00F72BC9">
            <w:pPr>
              <w:rPr>
                <w:rFonts w:asciiTheme="minorHAnsi" w:hAnsiTheme="minorHAnsi" w:cstheme="minorHAnsi"/>
                <w:b/>
                <w:color w:val="FFFFFF" w:themeColor="background1"/>
              </w:rPr>
            </w:pPr>
            <w:r w:rsidRPr="00EE12BF">
              <w:rPr>
                <w:rFonts w:asciiTheme="minorHAnsi" w:hAnsiTheme="minorHAnsi" w:cstheme="minorHAnsi"/>
                <w:b/>
                <w:color w:val="FFFFFF" w:themeColor="background1"/>
              </w:rPr>
              <w:t xml:space="preserve">Essential </w:t>
            </w:r>
          </w:p>
        </w:tc>
        <w:tc>
          <w:tcPr>
            <w:tcW w:w="3544" w:type="dxa"/>
            <w:shd w:val="clear" w:color="auto" w:fill="E36C0A" w:themeFill="accent6" w:themeFillShade="BF"/>
          </w:tcPr>
          <w:p w14:paraId="7DED59C3" w14:textId="188C2723" w:rsidR="00DD4C1E" w:rsidRPr="00EE12BF" w:rsidRDefault="00DD4C1E" w:rsidP="00F72BC9">
            <w:pPr>
              <w:rPr>
                <w:rFonts w:asciiTheme="minorHAnsi" w:hAnsiTheme="minorHAnsi" w:cstheme="minorHAnsi"/>
                <w:b/>
                <w:color w:val="FFFFFF" w:themeColor="background1"/>
              </w:rPr>
            </w:pPr>
            <w:r w:rsidRPr="00EE12BF">
              <w:rPr>
                <w:rFonts w:asciiTheme="minorHAnsi" w:hAnsiTheme="minorHAnsi" w:cstheme="minorHAnsi"/>
                <w:b/>
                <w:color w:val="FFFFFF" w:themeColor="background1"/>
              </w:rPr>
              <w:t>Desirable</w:t>
            </w:r>
          </w:p>
        </w:tc>
      </w:tr>
      <w:tr w:rsidR="00DD4C1E" w:rsidRPr="00EE12BF" w14:paraId="28EF45DF" w14:textId="77777777" w:rsidTr="00350AEF">
        <w:tc>
          <w:tcPr>
            <w:tcW w:w="1980" w:type="dxa"/>
          </w:tcPr>
          <w:p w14:paraId="7ECD35AF" w14:textId="77777777" w:rsidR="00DD4C1E" w:rsidRPr="00EE12BF" w:rsidRDefault="00DD4C1E" w:rsidP="00F72BC9">
            <w:pPr>
              <w:rPr>
                <w:rFonts w:asciiTheme="minorHAnsi" w:hAnsiTheme="minorHAnsi" w:cstheme="minorHAnsi"/>
                <w:b/>
              </w:rPr>
            </w:pPr>
            <w:r w:rsidRPr="00EE12BF">
              <w:rPr>
                <w:rFonts w:asciiTheme="minorHAnsi" w:hAnsiTheme="minorHAnsi" w:cstheme="minorHAnsi"/>
                <w:b/>
              </w:rPr>
              <w:t>Qualifications</w:t>
            </w:r>
          </w:p>
          <w:p w14:paraId="6581693A" w14:textId="39EE1CA2" w:rsidR="00C64EAD" w:rsidRPr="00EE12BF" w:rsidRDefault="00C64EAD" w:rsidP="00F72BC9">
            <w:pPr>
              <w:rPr>
                <w:rFonts w:asciiTheme="minorHAnsi" w:hAnsiTheme="minorHAnsi" w:cstheme="minorHAnsi"/>
                <w:b/>
              </w:rPr>
            </w:pPr>
          </w:p>
        </w:tc>
        <w:tc>
          <w:tcPr>
            <w:tcW w:w="3543" w:type="dxa"/>
          </w:tcPr>
          <w:p w14:paraId="2EEBB03F" w14:textId="428406CF" w:rsidR="007677BF" w:rsidRPr="00EE12BF" w:rsidRDefault="001509DB" w:rsidP="007266F0">
            <w:pPr>
              <w:pStyle w:val="ListParagraph"/>
              <w:numPr>
                <w:ilvl w:val="0"/>
                <w:numId w:val="3"/>
              </w:numPr>
              <w:rPr>
                <w:rFonts w:asciiTheme="minorHAnsi" w:hAnsiTheme="minorHAnsi" w:cstheme="minorHAnsi"/>
              </w:rPr>
            </w:pPr>
            <w:r>
              <w:rPr>
                <w:rFonts w:asciiTheme="minorHAnsi" w:hAnsiTheme="minorHAnsi" w:cstheme="minorHAnsi"/>
              </w:rPr>
              <w:t>Ex</w:t>
            </w:r>
            <w:r w:rsidR="00157574">
              <w:rPr>
                <w:rFonts w:asciiTheme="minorHAnsi" w:hAnsiTheme="minorHAnsi" w:cstheme="minorHAnsi"/>
              </w:rPr>
              <w:t xml:space="preserve">perience </w:t>
            </w:r>
            <w:r w:rsidR="0092396A">
              <w:rPr>
                <w:rFonts w:asciiTheme="minorHAnsi" w:hAnsiTheme="minorHAnsi" w:cstheme="minorHAnsi"/>
              </w:rPr>
              <w:t>of working in a finance function.</w:t>
            </w:r>
          </w:p>
          <w:p w14:paraId="30AEC052" w14:textId="5B0AD031" w:rsidR="00E54D30" w:rsidRPr="00EE12BF" w:rsidRDefault="00E54D30" w:rsidP="00E54D30">
            <w:pPr>
              <w:pStyle w:val="ListParagraph"/>
              <w:ind w:left="360"/>
              <w:rPr>
                <w:rFonts w:asciiTheme="minorHAnsi" w:hAnsiTheme="minorHAnsi" w:cstheme="minorHAnsi"/>
              </w:rPr>
            </w:pPr>
          </w:p>
        </w:tc>
        <w:tc>
          <w:tcPr>
            <w:tcW w:w="3544" w:type="dxa"/>
          </w:tcPr>
          <w:p w14:paraId="5FED42AB" w14:textId="71669D7F" w:rsidR="00DD4C1E" w:rsidRPr="00EE12BF" w:rsidRDefault="008926E7" w:rsidP="00684141">
            <w:pPr>
              <w:pStyle w:val="ListParagraph"/>
              <w:numPr>
                <w:ilvl w:val="0"/>
                <w:numId w:val="3"/>
              </w:numPr>
              <w:rPr>
                <w:rFonts w:asciiTheme="minorHAnsi" w:hAnsiTheme="minorHAnsi" w:cstheme="minorHAnsi"/>
              </w:rPr>
            </w:pPr>
            <w:r>
              <w:rPr>
                <w:rFonts w:asciiTheme="minorHAnsi" w:hAnsiTheme="minorHAnsi" w:cstheme="minorHAnsi"/>
              </w:rPr>
              <w:t>Relevant degree and</w:t>
            </w:r>
            <w:r w:rsidR="00386FE5">
              <w:rPr>
                <w:rFonts w:asciiTheme="minorHAnsi" w:hAnsiTheme="minorHAnsi" w:cstheme="minorHAnsi"/>
              </w:rPr>
              <w:t>\</w:t>
            </w:r>
            <w:r>
              <w:rPr>
                <w:rFonts w:asciiTheme="minorHAnsi" w:hAnsiTheme="minorHAnsi" w:cstheme="minorHAnsi"/>
              </w:rPr>
              <w:t>or part qualifi</w:t>
            </w:r>
            <w:r w:rsidR="00005C18">
              <w:rPr>
                <w:rFonts w:asciiTheme="minorHAnsi" w:hAnsiTheme="minorHAnsi" w:cstheme="minorHAnsi"/>
              </w:rPr>
              <w:t>ed</w:t>
            </w:r>
            <w:r>
              <w:rPr>
                <w:rFonts w:asciiTheme="minorHAnsi" w:hAnsiTheme="minorHAnsi" w:cstheme="minorHAnsi"/>
              </w:rPr>
              <w:t xml:space="preserve"> AAT or similar</w:t>
            </w:r>
          </w:p>
          <w:p w14:paraId="02705196" w14:textId="22D51DE1" w:rsidR="00BF1B41" w:rsidRDefault="00BF1B41" w:rsidP="00684141">
            <w:pPr>
              <w:pStyle w:val="ListParagraph"/>
              <w:numPr>
                <w:ilvl w:val="0"/>
                <w:numId w:val="3"/>
              </w:numPr>
              <w:rPr>
                <w:rFonts w:asciiTheme="minorHAnsi" w:hAnsiTheme="minorHAnsi" w:cstheme="minorHAnsi"/>
              </w:rPr>
            </w:pPr>
            <w:r w:rsidRPr="00EE12BF">
              <w:rPr>
                <w:rFonts w:asciiTheme="minorHAnsi" w:hAnsiTheme="minorHAnsi" w:cstheme="minorHAnsi"/>
              </w:rPr>
              <w:t>Evidence of continuous professional development</w:t>
            </w:r>
          </w:p>
          <w:p w14:paraId="3482DF6B" w14:textId="024D3EE1" w:rsidR="0086796F" w:rsidRPr="00EE12BF" w:rsidRDefault="00193F5F" w:rsidP="00684141">
            <w:pPr>
              <w:pStyle w:val="ListParagraph"/>
              <w:numPr>
                <w:ilvl w:val="0"/>
                <w:numId w:val="3"/>
              </w:numPr>
              <w:rPr>
                <w:rFonts w:asciiTheme="minorHAnsi" w:hAnsiTheme="minorHAnsi" w:cstheme="minorHAnsi"/>
              </w:rPr>
            </w:pPr>
            <w:r>
              <w:rPr>
                <w:rFonts w:asciiTheme="minorHAnsi" w:hAnsiTheme="minorHAnsi" w:cstheme="minorHAnsi"/>
              </w:rPr>
              <w:t xml:space="preserve">Minimum </w:t>
            </w:r>
            <w:r w:rsidR="0086796F">
              <w:rPr>
                <w:rFonts w:asciiTheme="minorHAnsi" w:hAnsiTheme="minorHAnsi" w:cstheme="minorHAnsi"/>
              </w:rPr>
              <w:t>3 years</w:t>
            </w:r>
            <w:r>
              <w:rPr>
                <w:rFonts w:asciiTheme="minorHAnsi" w:hAnsiTheme="minorHAnsi" w:cstheme="minorHAnsi"/>
              </w:rPr>
              <w:t xml:space="preserve"> of working in a finance function.</w:t>
            </w:r>
            <w:r w:rsidR="0086796F">
              <w:rPr>
                <w:rFonts w:asciiTheme="minorHAnsi" w:hAnsiTheme="minorHAnsi" w:cstheme="minorHAnsi"/>
              </w:rPr>
              <w:t xml:space="preserve"> </w:t>
            </w:r>
          </w:p>
          <w:p w14:paraId="3B14D2FF" w14:textId="5B63DAC5" w:rsidR="00BF1B41" w:rsidRPr="00EE12BF" w:rsidRDefault="00BF1B41" w:rsidP="00660BCF">
            <w:pPr>
              <w:pStyle w:val="ListParagraph"/>
              <w:ind w:left="360"/>
              <w:rPr>
                <w:rFonts w:asciiTheme="minorHAnsi" w:hAnsiTheme="minorHAnsi" w:cstheme="minorHAnsi"/>
              </w:rPr>
            </w:pPr>
          </w:p>
        </w:tc>
      </w:tr>
      <w:tr w:rsidR="00DD4C1E" w:rsidRPr="00EE12BF" w14:paraId="44E92C4C" w14:textId="77777777" w:rsidTr="00350AEF">
        <w:tc>
          <w:tcPr>
            <w:tcW w:w="1980" w:type="dxa"/>
          </w:tcPr>
          <w:p w14:paraId="6542747C" w14:textId="77777777" w:rsidR="00DD4C1E" w:rsidRPr="00EE12BF" w:rsidRDefault="00DD4C1E" w:rsidP="00F72BC9">
            <w:pPr>
              <w:rPr>
                <w:rFonts w:asciiTheme="minorHAnsi" w:hAnsiTheme="minorHAnsi" w:cstheme="minorHAnsi"/>
                <w:b/>
              </w:rPr>
            </w:pPr>
            <w:r w:rsidRPr="00EE12BF">
              <w:rPr>
                <w:rFonts w:asciiTheme="minorHAnsi" w:hAnsiTheme="minorHAnsi" w:cstheme="minorHAnsi"/>
                <w:b/>
              </w:rPr>
              <w:t>Skills and attributes</w:t>
            </w:r>
          </w:p>
          <w:p w14:paraId="36A2A791" w14:textId="21917BAE" w:rsidR="00C64EAD" w:rsidRPr="00EE12BF" w:rsidRDefault="00C64EAD" w:rsidP="00F72BC9">
            <w:pPr>
              <w:rPr>
                <w:rFonts w:asciiTheme="minorHAnsi" w:hAnsiTheme="minorHAnsi" w:cstheme="minorHAnsi"/>
                <w:b/>
              </w:rPr>
            </w:pPr>
          </w:p>
        </w:tc>
        <w:tc>
          <w:tcPr>
            <w:tcW w:w="3543" w:type="dxa"/>
          </w:tcPr>
          <w:p w14:paraId="653438F7" w14:textId="5926EFBD" w:rsidR="00A71582" w:rsidRPr="00EE12BF" w:rsidRDefault="00A71582" w:rsidP="00A71582">
            <w:pPr>
              <w:pStyle w:val="ListParagraph"/>
              <w:numPr>
                <w:ilvl w:val="0"/>
                <w:numId w:val="2"/>
              </w:numPr>
              <w:spacing w:after="160" w:line="259" w:lineRule="auto"/>
              <w:contextualSpacing/>
              <w:rPr>
                <w:rFonts w:asciiTheme="minorHAnsi" w:hAnsiTheme="minorHAnsi" w:cstheme="minorHAnsi"/>
                <w:b/>
                <w:bCs/>
              </w:rPr>
            </w:pPr>
            <w:r w:rsidRPr="00EE12BF">
              <w:rPr>
                <w:rFonts w:asciiTheme="minorHAnsi" w:hAnsiTheme="minorHAnsi" w:cstheme="minorHAnsi"/>
              </w:rPr>
              <w:t>Ability to work positively with the full range of individuals and groups</w:t>
            </w:r>
            <w:r w:rsidR="00D51BB7">
              <w:rPr>
                <w:rFonts w:asciiTheme="minorHAnsi" w:hAnsiTheme="minorHAnsi" w:cstheme="minorHAnsi"/>
              </w:rPr>
              <w:t xml:space="preserve"> within the organisation </w:t>
            </w:r>
            <w:r w:rsidRPr="00EE12BF">
              <w:rPr>
                <w:rFonts w:asciiTheme="minorHAnsi" w:hAnsiTheme="minorHAnsi" w:cstheme="minorHAnsi"/>
              </w:rPr>
              <w:t>embracing a collaborative approach to</w:t>
            </w:r>
            <w:r w:rsidR="00D51BB7">
              <w:rPr>
                <w:rFonts w:asciiTheme="minorHAnsi" w:hAnsiTheme="minorHAnsi" w:cstheme="minorHAnsi"/>
              </w:rPr>
              <w:t xml:space="preserve"> working.</w:t>
            </w:r>
          </w:p>
          <w:p w14:paraId="11B4EE92" w14:textId="14BB205A" w:rsidR="00A71582" w:rsidRPr="00EE12BF" w:rsidRDefault="00A71582" w:rsidP="00280F45">
            <w:pPr>
              <w:pStyle w:val="ListParagraph"/>
              <w:numPr>
                <w:ilvl w:val="0"/>
                <w:numId w:val="2"/>
              </w:numPr>
              <w:spacing w:after="160" w:line="259" w:lineRule="auto"/>
              <w:contextualSpacing/>
              <w:rPr>
                <w:rFonts w:asciiTheme="minorHAnsi" w:hAnsiTheme="minorHAnsi" w:cstheme="minorHAnsi"/>
                <w:b/>
                <w:bCs/>
              </w:rPr>
            </w:pPr>
            <w:r w:rsidRPr="00EE12BF">
              <w:rPr>
                <w:rFonts w:asciiTheme="minorHAnsi" w:hAnsiTheme="minorHAnsi" w:cstheme="minorHAnsi"/>
              </w:rPr>
              <w:t xml:space="preserve">Ability to develop and maintain effective working relationships with other members of the </w:t>
            </w:r>
            <w:r w:rsidR="00D51BB7">
              <w:rPr>
                <w:rFonts w:asciiTheme="minorHAnsi" w:hAnsiTheme="minorHAnsi" w:cstheme="minorHAnsi"/>
              </w:rPr>
              <w:t>organization</w:t>
            </w:r>
            <w:r w:rsidRPr="00EE12BF">
              <w:rPr>
                <w:rFonts w:asciiTheme="minorHAnsi" w:hAnsiTheme="minorHAnsi" w:cstheme="minorHAnsi"/>
              </w:rPr>
              <w:t xml:space="preserve">, senior managers, </w:t>
            </w:r>
            <w:r w:rsidRPr="00EE12BF">
              <w:rPr>
                <w:rFonts w:asciiTheme="minorHAnsi" w:hAnsiTheme="minorHAnsi" w:cstheme="minorHAnsi"/>
              </w:rPr>
              <w:lastRenderedPageBreak/>
              <w:t>partners, programme teams and third-party suppliers</w:t>
            </w:r>
          </w:p>
          <w:p w14:paraId="462E48EA" w14:textId="77777777" w:rsidR="00261BE2" w:rsidRDefault="001E238C" w:rsidP="00261BE2">
            <w:pPr>
              <w:pStyle w:val="ListParagraph"/>
              <w:numPr>
                <w:ilvl w:val="0"/>
                <w:numId w:val="2"/>
              </w:numPr>
              <w:spacing w:after="160" w:line="259" w:lineRule="auto"/>
              <w:contextualSpacing/>
              <w:rPr>
                <w:rFonts w:asciiTheme="minorHAnsi" w:hAnsiTheme="minorHAnsi" w:cstheme="minorHAnsi"/>
              </w:rPr>
            </w:pPr>
            <w:r>
              <w:rPr>
                <w:rFonts w:asciiTheme="minorHAnsi" w:hAnsiTheme="minorHAnsi" w:cstheme="minorHAnsi"/>
              </w:rPr>
              <w:t>Proficient in MS office 365, particularly Excel</w:t>
            </w:r>
          </w:p>
          <w:p w14:paraId="19034476" w14:textId="2557459A" w:rsidR="0030047F" w:rsidRPr="00EE12BF" w:rsidRDefault="00CF458A" w:rsidP="00261BE2">
            <w:pPr>
              <w:pStyle w:val="ListParagraph"/>
              <w:numPr>
                <w:ilvl w:val="0"/>
                <w:numId w:val="2"/>
              </w:numPr>
              <w:spacing w:after="160" w:line="259" w:lineRule="auto"/>
              <w:contextualSpacing/>
              <w:rPr>
                <w:rFonts w:asciiTheme="minorHAnsi" w:hAnsiTheme="minorHAnsi" w:cstheme="minorHAnsi"/>
              </w:rPr>
            </w:pPr>
            <w:r>
              <w:rPr>
                <w:rFonts w:asciiTheme="minorHAnsi" w:hAnsiTheme="minorHAnsi" w:cstheme="minorHAnsi"/>
              </w:rPr>
              <w:t>Good communication skills</w:t>
            </w:r>
          </w:p>
        </w:tc>
        <w:tc>
          <w:tcPr>
            <w:tcW w:w="3544" w:type="dxa"/>
          </w:tcPr>
          <w:p w14:paraId="35C6A123" w14:textId="77777777" w:rsidR="00163B1B" w:rsidRDefault="004C1CC6" w:rsidP="000E530B">
            <w:pPr>
              <w:pStyle w:val="ListParagraph"/>
              <w:numPr>
                <w:ilvl w:val="0"/>
                <w:numId w:val="2"/>
              </w:numPr>
              <w:rPr>
                <w:rFonts w:asciiTheme="minorHAnsi" w:hAnsiTheme="minorHAnsi" w:cstheme="minorHAnsi"/>
              </w:rPr>
            </w:pPr>
            <w:r>
              <w:rPr>
                <w:rFonts w:asciiTheme="minorHAnsi" w:hAnsiTheme="minorHAnsi" w:cstheme="minorHAnsi"/>
              </w:rPr>
              <w:lastRenderedPageBreak/>
              <w:t>Experience in a</w:t>
            </w:r>
            <w:r w:rsidR="00391F2C">
              <w:rPr>
                <w:rFonts w:asciiTheme="minorHAnsi" w:hAnsiTheme="minorHAnsi" w:cstheme="minorHAnsi"/>
              </w:rPr>
              <w:t>n organisation funded by multiple projects\funding streams</w:t>
            </w:r>
          </w:p>
          <w:p w14:paraId="2D663417" w14:textId="33857CC1" w:rsidR="00391F2C" w:rsidRPr="00EE12BF" w:rsidRDefault="00990F89" w:rsidP="000E530B">
            <w:pPr>
              <w:pStyle w:val="ListParagraph"/>
              <w:numPr>
                <w:ilvl w:val="0"/>
                <w:numId w:val="2"/>
              </w:numPr>
              <w:rPr>
                <w:rFonts w:asciiTheme="minorHAnsi" w:hAnsiTheme="minorHAnsi" w:cstheme="minorHAnsi"/>
              </w:rPr>
            </w:pPr>
            <w:r>
              <w:rPr>
                <w:rFonts w:asciiTheme="minorHAnsi" w:hAnsiTheme="minorHAnsi" w:cstheme="minorHAnsi"/>
              </w:rPr>
              <w:t>Experience in Public Sector</w:t>
            </w:r>
            <w:r w:rsidR="003815DB">
              <w:rPr>
                <w:rFonts w:asciiTheme="minorHAnsi" w:hAnsiTheme="minorHAnsi" w:cstheme="minorHAnsi"/>
              </w:rPr>
              <w:t xml:space="preserve">, Teckal </w:t>
            </w:r>
            <w:r w:rsidR="00A431D1">
              <w:rPr>
                <w:rFonts w:asciiTheme="minorHAnsi" w:hAnsiTheme="minorHAnsi" w:cstheme="minorHAnsi"/>
              </w:rPr>
              <w:t xml:space="preserve">Company, </w:t>
            </w:r>
            <w:r w:rsidR="003815DB">
              <w:rPr>
                <w:rFonts w:asciiTheme="minorHAnsi" w:hAnsiTheme="minorHAnsi" w:cstheme="minorHAnsi"/>
              </w:rPr>
              <w:t>or similar organisation.</w:t>
            </w:r>
          </w:p>
        </w:tc>
      </w:tr>
      <w:tr w:rsidR="00DD4C1E" w:rsidRPr="00EE12BF" w14:paraId="52C16F81" w14:textId="77777777" w:rsidTr="00350AEF">
        <w:tc>
          <w:tcPr>
            <w:tcW w:w="1980" w:type="dxa"/>
          </w:tcPr>
          <w:p w14:paraId="41CF45D0" w14:textId="77777777" w:rsidR="00DD4C1E" w:rsidRPr="00EE12BF" w:rsidRDefault="00DD4C1E" w:rsidP="00F72BC9">
            <w:pPr>
              <w:rPr>
                <w:rFonts w:asciiTheme="minorHAnsi" w:hAnsiTheme="minorHAnsi" w:cstheme="minorHAnsi"/>
                <w:b/>
              </w:rPr>
            </w:pPr>
            <w:r w:rsidRPr="00EE12BF">
              <w:rPr>
                <w:rFonts w:asciiTheme="minorHAnsi" w:hAnsiTheme="minorHAnsi" w:cstheme="minorHAnsi"/>
                <w:b/>
              </w:rPr>
              <w:t>Knowledge and experience</w:t>
            </w:r>
          </w:p>
          <w:p w14:paraId="2BAD0655" w14:textId="417BB4AE" w:rsidR="00C64EAD" w:rsidRPr="00EE12BF" w:rsidRDefault="00C64EAD" w:rsidP="00F72BC9">
            <w:pPr>
              <w:rPr>
                <w:rFonts w:asciiTheme="minorHAnsi" w:hAnsiTheme="minorHAnsi" w:cstheme="minorHAnsi"/>
                <w:b/>
              </w:rPr>
            </w:pPr>
          </w:p>
        </w:tc>
        <w:tc>
          <w:tcPr>
            <w:tcW w:w="3543" w:type="dxa"/>
          </w:tcPr>
          <w:p w14:paraId="52268DE8" w14:textId="13225AD6" w:rsidR="00344885" w:rsidRPr="00EE12BF" w:rsidRDefault="00D338B7" w:rsidP="00F948B0">
            <w:pPr>
              <w:pStyle w:val="ListParagraph"/>
              <w:numPr>
                <w:ilvl w:val="0"/>
                <w:numId w:val="1"/>
              </w:numPr>
              <w:rPr>
                <w:rFonts w:asciiTheme="minorHAnsi" w:hAnsiTheme="minorHAnsi" w:cstheme="minorHAnsi"/>
              </w:rPr>
            </w:pPr>
            <w:r>
              <w:rPr>
                <w:rFonts w:asciiTheme="minorHAnsi" w:hAnsiTheme="minorHAnsi" w:cstheme="minorHAnsi"/>
              </w:rPr>
              <w:t xml:space="preserve">Experience </w:t>
            </w:r>
            <w:r w:rsidR="0033019D">
              <w:rPr>
                <w:rFonts w:asciiTheme="minorHAnsi" w:hAnsiTheme="minorHAnsi" w:cstheme="minorHAnsi"/>
              </w:rPr>
              <w:t>u</w:t>
            </w:r>
            <w:r>
              <w:rPr>
                <w:rFonts w:asciiTheme="minorHAnsi" w:hAnsiTheme="minorHAnsi" w:cstheme="minorHAnsi"/>
              </w:rPr>
              <w:t>sing</w:t>
            </w:r>
            <w:r w:rsidR="0033019D">
              <w:rPr>
                <w:rFonts w:asciiTheme="minorHAnsi" w:hAnsiTheme="minorHAnsi" w:cstheme="minorHAnsi"/>
              </w:rPr>
              <w:t xml:space="preserve"> electronic</w:t>
            </w:r>
            <w:r>
              <w:rPr>
                <w:rFonts w:asciiTheme="minorHAnsi" w:hAnsiTheme="minorHAnsi" w:cstheme="minorHAnsi"/>
              </w:rPr>
              <w:t xml:space="preserve"> Finance Management Systems</w:t>
            </w:r>
          </w:p>
          <w:p w14:paraId="0182C381" w14:textId="77777777" w:rsidR="00013543" w:rsidRDefault="0057651E" w:rsidP="009D559C">
            <w:pPr>
              <w:pStyle w:val="ListParagraph"/>
              <w:numPr>
                <w:ilvl w:val="0"/>
                <w:numId w:val="1"/>
              </w:numPr>
              <w:rPr>
                <w:rFonts w:asciiTheme="minorHAnsi" w:hAnsiTheme="minorHAnsi" w:cstheme="minorHAnsi"/>
              </w:rPr>
            </w:pPr>
            <w:r>
              <w:rPr>
                <w:rFonts w:asciiTheme="minorHAnsi" w:hAnsiTheme="minorHAnsi" w:cstheme="minorHAnsi"/>
              </w:rPr>
              <w:t xml:space="preserve">Use of online </w:t>
            </w:r>
            <w:r w:rsidR="00FB5EED">
              <w:rPr>
                <w:rFonts w:asciiTheme="minorHAnsi" w:hAnsiTheme="minorHAnsi" w:cstheme="minorHAnsi"/>
              </w:rPr>
              <w:t>banking systems</w:t>
            </w:r>
          </w:p>
          <w:p w14:paraId="3D95B9A1" w14:textId="746E2B94" w:rsidR="00AE00C8" w:rsidRDefault="00AE00C8" w:rsidP="009D559C">
            <w:pPr>
              <w:pStyle w:val="ListParagraph"/>
              <w:numPr>
                <w:ilvl w:val="0"/>
                <w:numId w:val="1"/>
              </w:numPr>
              <w:rPr>
                <w:rFonts w:asciiTheme="minorHAnsi" w:hAnsiTheme="minorHAnsi" w:cstheme="minorHAnsi"/>
              </w:rPr>
            </w:pPr>
            <w:r>
              <w:rPr>
                <w:rFonts w:asciiTheme="minorHAnsi" w:hAnsiTheme="minorHAnsi" w:cstheme="minorHAnsi"/>
              </w:rPr>
              <w:t>Management of transaction</w:t>
            </w:r>
            <w:r w:rsidR="00F02801">
              <w:rPr>
                <w:rFonts w:asciiTheme="minorHAnsi" w:hAnsiTheme="minorHAnsi" w:cstheme="minorHAnsi"/>
              </w:rPr>
              <w:t xml:space="preserve">al </w:t>
            </w:r>
            <w:r>
              <w:rPr>
                <w:rFonts w:asciiTheme="minorHAnsi" w:hAnsiTheme="minorHAnsi" w:cstheme="minorHAnsi"/>
              </w:rPr>
              <w:t>ledgers</w:t>
            </w:r>
          </w:p>
          <w:p w14:paraId="6058EA1A" w14:textId="612C014F" w:rsidR="00AE00C8" w:rsidRPr="00AE00C8" w:rsidRDefault="00AE00C8" w:rsidP="00AE00C8">
            <w:pPr>
              <w:rPr>
                <w:rFonts w:asciiTheme="minorHAnsi" w:hAnsiTheme="minorHAnsi" w:cstheme="minorHAnsi"/>
              </w:rPr>
            </w:pPr>
          </w:p>
          <w:p w14:paraId="27D8B429" w14:textId="672F630C" w:rsidR="004B76F1" w:rsidRPr="004B76F1" w:rsidRDefault="004B76F1" w:rsidP="004B76F1">
            <w:pPr>
              <w:rPr>
                <w:rFonts w:asciiTheme="minorHAnsi" w:hAnsiTheme="minorHAnsi" w:cstheme="minorHAnsi"/>
              </w:rPr>
            </w:pPr>
          </w:p>
        </w:tc>
        <w:tc>
          <w:tcPr>
            <w:tcW w:w="3544" w:type="dxa"/>
          </w:tcPr>
          <w:p w14:paraId="1815729C" w14:textId="28820A86" w:rsidR="008F3D8C" w:rsidRDefault="00C430DA" w:rsidP="00BE7908">
            <w:pPr>
              <w:pStyle w:val="ListParagraph"/>
              <w:numPr>
                <w:ilvl w:val="0"/>
                <w:numId w:val="1"/>
              </w:numPr>
              <w:rPr>
                <w:rFonts w:asciiTheme="minorHAnsi" w:hAnsiTheme="minorHAnsi" w:cstheme="minorHAnsi"/>
              </w:rPr>
            </w:pPr>
            <w:r>
              <w:rPr>
                <w:rFonts w:asciiTheme="minorHAnsi" w:hAnsiTheme="minorHAnsi" w:cstheme="minorHAnsi"/>
              </w:rPr>
              <w:t xml:space="preserve">Experience </w:t>
            </w:r>
            <w:r w:rsidR="00544261">
              <w:rPr>
                <w:rFonts w:asciiTheme="minorHAnsi" w:hAnsiTheme="minorHAnsi" w:cstheme="minorHAnsi"/>
              </w:rPr>
              <w:t>u</w:t>
            </w:r>
            <w:r>
              <w:rPr>
                <w:rFonts w:asciiTheme="minorHAnsi" w:hAnsiTheme="minorHAnsi" w:cstheme="minorHAnsi"/>
              </w:rPr>
              <w:t>sing</w:t>
            </w:r>
            <w:r w:rsidR="00544261">
              <w:rPr>
                <w:rFonts w:asciiTheme="minorHAnsi" w:hAnsiTheme="minorHAnsi" w:cstheme="minorHAnsi"/>
              </w:rPr>
              <w:t xml:space="preserve"> Advanced Financials (formerly Cloud Financials)</w:t>
            </w:r>
          </w:p>
          <w:p w14:paraId="19D98A30" w14:textId="746A96F7" w:rsidR="00BE7908" w:rsidRDefault="00326636" w:rsidP="00BE7908">
            <w:pPr>
              <w:pStyle w:val="ListParagraph"/>
              <w:numPr>
                <w:ilvl w:val="0"/>
                <w:numId w:val="1"/>
              </w:numPr>
              <w:rPr>
                <w:rFonts w:asciiTheme="minorHAnsi" w:hAnsiTheme="minorHAnsi" w:cstheme="minorHAnsi"/>
              </w:rPr>
            </w:pPr>
            <w:r>
              <w:rPr>
                <w:rFonts w:asciiTheme="minorHAnsi" w:hAnsiTheme="minorHAnsi" w:cstheme="minorHAnsi"/>
              </w:rPr>
              <w:t xml:space="preserve">Experience using Jaspersoft </w:t>
            </w:r>
            <w:r w:rsidR="009D559C">
              <w:rPr>
                <w:rFonts w:asciiTheme="minorHAnsi" w:hAnsiTheme="minorHAnsi" w:cstheme="minorHAnsi"/>
              </w:rPr>
              <w:t>Reporting</w:t>
            </w:r>
          </w:p>
          <w:p w14:paraId="128AC535" w14:textId="663B3AEC" w:rsidR="002F6486" w:rsidRPr="00EE12BF" w:rsidRDefault="002F6486" w:rsidP="00BE7908">
            <w:pPr>
              <w:pStyle w:val="ListParagraph"/>
              <w:numPr>
                <w:ilvl w:val="0"/>
                <w:numId w:val="1"/>
              </w:numPr>
              <w:rPr>
                <w:rFonts w:asciiTheme="minorHAnsi" w:hAnsiTheme="minorHAnsi" w:cstheme="minorHAnsi"/>
              </w:rPr>
            </w:pPr>
            <w:r>
              <w:rPr>
                <w:rFonts w:asciiTheme="minorHAnsi" w:hAnsiTheme="minorHAnsi" w:cstheme="minorHAnsi"/>
              </w:rPr>
              <w:t xml:space="preserve">Experience working alongside a procurement </w:t>
            </w:r>
            <w:r w:rsidR="0033019D">
              <w:rPr>
                <w:rFonts w:asciiTheme="minorHAnsi" w:hAnsiTheme="minorHAnsi" w:cstheme="minorHAnsi"/>
              </w:rPr>
              <w:t>function</w:t>
            </w:r>
          </w:p>
          <w:p w14:paraId="3F845519" w14:textId="15726B7B" w:rsidR="00533530" w:rsidRPr="00EE12BF" w:rsidRDefault="00533530" w:rsidP="00533530">
            <w:pPr>
              <w:rPr>
                <w:rFonts w:asciiTheme="minorHAnsi" w:hAnsiTheme="minorHAnsi" w:cstheme="minorHAnsi"/>
              </w:rPr>
            </w:pPr>
          </w:p>
        </w:tc>
      </w:tr>
    </w:tbl>
    <w:p w14:paraId="3959E208" w14:textId="77777777" w:rsidR="00350AEF" w:rsidRPr="00EE12BF" w:rsidRDefault="00350AEF">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EE12BF" w14:paraId="3F7538FE" w14:textId="77777777" w:rsidTr="00183670">
        <w:tc>
          <w:tcPr>
            <w:tcW w:w="9067" w:type="dxa"/>
            <w:gridSpan w:val="2"/>
            <w:shd w:val="clear" w:color="auto" w:fill="A6A6A6" w:themeFill="background1" w:themeFillShade="A6"/>
          </w:tcPr>
          <w:p w14:paraId="7EB9F83D" w14:textId="2F5A6177" w:rsidR="00C64EAD" w:rsidRPr="00EE12BF" w:rsidRDefault="00C64EAD" w:rsidP="00F72BC9">
            <w:pPr>
              <w:rPr>
                <w:rFonts w:asciiTheme="minorHAnsi" w:hAnsiTheme="minorHAnsi" w:cstheme="minorHAnsi"/>
                <w:b/>
              </w:rPr>
            </w:pPr>
            <w:r w:rsidRPr="00EE12BF">
              <w:rPr>
                <w:rFonts w:asciiTheme="minorHAnsi" w:hAnsiTheme="minorHAnsi" w:cstheme="minorHAnsi"/>
                <w:b/>
              </w:rPr>
              <w:t>Our values</w:t>
            </w:r>
          </w:p>
        </w:tc>
      </w:tr>
      <w:tr w:rsidR="00350AEF" w:rsidRPr="00EE12BF" w14:paraId="1416EECF" w14:textId="77777777" w:rsidTr="00350AEF">
        <w:tc>
          <w:tcPr>
            <w:tcW w:w="1980" w:type="dxa"/>
          </w:tcPr>
          <w:p w14:paraId="68C6C66C" w14:textId="42C07D3C" w:rsidR="00350AEF" w:rsidRPr="00EE12BF" w:rsidRDefault="00350AEF" w:rsidP="00F72BC9">
            <w:pPr>
              <w:rPr>
                <w:rFonts w:asciiTheme="minorHAnsi" w:hAnsiTheme="minorHAnsi" w:cstheme="minorHAnsi"/>
                <w:b/>
              </w:rPr>
            </w:pPr>
            <w:r w:rsidRPr="00EE12BF">
              <w:rPr>
                <w:rFonts w:asciiTheme="minorHAnsi" w:hAnsiTheme="minorHAnsi" w:cstheme="minorHAnsi"/>
                <w:b/>
              </w:rPr>
              <w:t>W</w:t>
            </w:r>
            <w:r w:rsidR="0089186E" w:rsidRPr="00EE12BF">
              <w:rPr>
                <w:rFonts w:asciiTheme="minorHAnsi" w:hAnsiTheme="minorHAnsi" w:cstheme="minorHAnsi"/>
                <w:b/>
              </w:rPr>
              <w:t xml:space="preserve">ellbeing </w:t>
            </w:r>
          </w:p>
        </w:tc>
        <w:tc>
          <w:tcPr>
            <w:tcW w:w="7087" w:type="dxa"/>
          </w:tcPr>
          <w:p w14:paraId="45211A18" w14:textId="23D95ED4" w:rsidR="00FF3ADF" w:rsidRPr="00FF3ADF" w:rsidRDefault="00FF3ADF" w:rsidP="00FF3ADF">
            <w:pPr>
              <w:autoSpaceDE w:val="0"/>
              <w:autoSpaceDN w:val="0"/>
              <w:adjustRightInd w:val="0"/>
              <w:rPr>
                <w:rFonts w:asciiTheme="minorHAnsi" w:eastAsiaTheme="minorHAnsi" w:hAnsiTheme="minorHAnsi" w:cstheme="minorHAnsi"/>
                <w:color w:val="000000" w:themeColor="text1"/>
                <w:lang w:eastAsia="en-US"/>
              </w:rPr>
            </w:pPr>
            <w:r w:rsidRPr="00FF3ADF">
              <w:rPr>
                <w:rFonts w:asciiTheme="minorHAnsi" w:eastAsiaTheme="minorHAnsi" w:hAnsiTheme="minorHAnsi" w:cstheme="minorHAnsi"/>
                <w:b/>
                <w:bCs/>
                <w:color w:val="000000" w:themeColor="text1"/>
                <w:lang w:eastAsia="en-US"/>
              </w:rPr>
              <w:t>Health, growth</w:t>
            </w:r>
            <w:r w:rsidR="005B40BB" w:rsidRPr="00EE12BF">
              <w:rPr>
                <w:rFonts w:asciiTheme="minorHAnsi" w:eastAsiaTheme="minorHAnsi" w:hAnsiTheme="minorHAnsi" w:cstheme="minorHAnsi"/>
                <w:b/>
                <w:bCs/>
                <w:color w:val="000000" w:themeColor="text1"/>
                <w:lang w:eastAsia="en-US"/>
              </w:rPr>
              <w:t>,</w:t>
            </w:r>
            <w:r w:rsidRPr="00FF3ADF">
              <w:rPr>
                <w:rFonts w:asciiTheme="minorHAnsi" w:eastAsiaTheme="minorHAnsi" w:hAnsiTheme="minorHAnsi" w:cstheme="minorHAnsi"/>
                <w:b/>
                <w:bCs/>
                <w:color w:val="000000" w:themeColor="text1"/>
                <w:lang w:eastAsia="en-US"/>
              </w:rPr>
              <w:t xml:space="preserve"> and inclusivity</w:t>
            </w:r>
          </w:p>
          <w:p w14:paraId="21F2D7E6" w14:textId="77777777" w:rsidR="00FF3ADF" w:rsidRPr="00FF3ADF" w:rsidRDefault="00FF3ADF" w:rsidP="00FF3ADF">
            <w:pPr>
              <w:autoSpaceDE w:val="0"/>
              <w:autoSpaceDN w:val="0"/>
              <w:adjustRightInd w:val="0"/>
              <w:rPr>
                <w:rFonts w:asciiTheme="minorHAnsi" w:eastAsiaTheme="minorHAnsi" w:hAnsiTheme="minorHAnsi" w:cstheme="minorHAnsi"/>
                <w:color w:val="000000" w:themeColor="text1"/>
                <w:lang w:eastAsia="en-US"/>
              </w:rPr>
            </w:pPr>
            <w:r w:rsidRPr="00FF3ADF">
              <w:rPr>
                <w:rFonts w:asciiTheme="minorHAnsi" w:eastAsiaTheme="minorHAnsi" w:hAnsiTheme="minorHAnsi" w:cstheme="minorHAnsi"/>
                <w:color w:val="000000" w:themeColor="text1"/>
                <w:lang w:eastAsia="en-US"/>
              </w:rPr>
              <w:t>We support and promote wellbeing of everyone we work with. We aspire to be an inclusive and engaged workforce, where everyone has a clear sense of purpose. We encourage everyone to thrive in a way that makes them successful, resilient, healthy, and happy, developing a growth mindset</w:t>
            </w:r>
            <w:r w:rsidRPr="00FF3ADF">
              <w:rPr>
                <w:rFonts w:asciiTheme="minorHAnsi" w:eastAsiaTheme="minorHAnsi" w:hAnsiTheme="minorHAnsi" w:cstheme="minorHAnsi"/>
                <w:i/>
                <w:iCs/>
                <w:color w:val="000000" w:themeColor="text1"/>
                <w:lang w:eastAsia="en-US"/>
              </w:rPr>
              <w:t>.</w:t>
            </w:r>
          </w:p>
          <w:p w14:paraId="05C93C32" w14:textId="5A80F85E" w:rsidR="00593456" w:rsidRPr="00EE12BF" w:rsidRDefault="00593456" w:rsidP="00350AEF">
            <w:pPr>
              <w:autoSpaceDE w:val="0"/>
              <w:autoSpaceDN w:val="0"/>
              <w:adjustRightInd w:val="0"/>
              <w:rPr>
                <w:rFonts w:asciiTheme="minorHAnsi" w:eastAsiaTheme="minorHAnsi" w:hAnsiTheme="minorHAnsi" w:cstheme="minorHAnsi"/>
                <w:color w:val="000000" w:themeColor="text1"/>
                <w:lang w:eastAsia="en-US"/>
              </w:rPr>
            </w:pPr>
          </w:p>
        </w:tc>
      </w:tr>
      <w:tr w:rsidR="00350AEF" w:rsidRPr="00EE12BF" w14:paraId="7919F98E" w14:textId="77777777" w:rsidTr="00350AEF">
        <w:tc>
          <w:tcPr>
            <w:tcW w:w="1980" w:type="dxa"/>
          </w:tcPr>
          <w:p w14:paraId="768D47FB" w14:textId="32E23D5D" w:rsidR="00350AEF" w:rsidRPr="00EE12BF" w:rsidRDefault="0089186E" w:rsidP="00F72BC9">
            <w:pPr>
              <w:rPr>
                <w:rFonts w:asciiTheme="minorHAnsi" w:hAnsiTheme="minorHAnsi" w:cstheme="minorHAnsi"/>
                <w:b/>
              </w:rPr>
            </w:pPr>
            <w:r w:rsidRPr="00EE12BF">
              <w:rPr>
                <w:rFonts w:asciiTheme="minorHAnsi" w:hAnsiTheme="minorHAnsi" w:cstheme="minorHAnsi"/>
                <w:b/>
              </w:rPr>
              <w:t>Trust</w:t>
            </w:r>
          </w:p>
        </w:tc>
        <w:tc>
          <w:tcPr>
            <w:tcW w:w="7087" w:type="dxa"/>
          </w:tcPr>
          <w:p w14:paraId="06E45675" w14:textId="77777777" w:rsidR="005B40BB" w:rsidRPr="005B40BB" w:rsidRDefault="005B40BB" w:rsidP="005B40BB">
            <w:pPr>
              <w:autoSpaceDE w:val="0"/>
              <w:autoSpaceDN w:val="0"/>
              <w:adjustRightInd w:val="0"/>
              <w:rPr>
                <w:rFonts w:asciiTheme="minorHAnsi" w:eastAsiaTheme="minorHAnsi" w:hAnsiTheme="minorHAnsi" w:cstheme="minorHAnsi"/>
                <w:color w:val="000000" w:themeColor="text1"/>
                <w:lang w:eastAsia="en-US"/>
              </w:rPr>
            </w:pPr>
            <w:r w:rsidRPr="005B40BB">
              <w:rPr>
                <w:rFonts w:asciiTheme="minorHAnsi" w:eastAsiaTheme="minorHAnsi" w:hAnsiTheme="minorHAnsi" w:cstheme="minorHAnsi"/>
                <w:b/>
                <w:bCs/>
                <w:color w:val="000000" w:themeColor="text1"/>
                <w:lang w:eastAsia="en-US"/>
              </w:rPr>
              <w:t>Trusted Delivery Partners</w:t>
            </w:r>
          </w:p>
          <w:p w14:paraId="00D58765" w14:textId="77777777" w:rsidR="005B40BB" w:rsidRPr="005B40BB" w:rsidRDefault="005B40BB" w:rsidP="005B40BB">
            <w:pPr>
              <w:autoSpaceDE w:val="0"/>
              <w:autoSpaceDN w:val="0"/>
              <w:adjustRightInd w:val="0"/>
              <w:rPr>
                <w:rFonts w:asciiTheme="minorHAnsi" w:eastAsiaTheme="minorHAnsi" w:hAnsiTheme="minorHAnsi" w:cstheme="minorHAnsi"/>
                <w:color w:val="000000" w:themeColor="text1"/>
                <w:lang w:eastAsia="en-US"/>
              </w:rPr>
            </w:pPr>
            <w:r w:rsidRPr="005B40BB">
              <w:rPr>
                <w:rFonts w:asciiTheme="minorHAnsi" w:eastAsiaTheme="minorHAnsi" w:hAnsiTheme="minorHAnsi" w:cstheme="minorHAnsi"/>
                <w:color w:val="000000" w:themeColor="text1"/>
                <w:lang w:eastAsia="en-US"/>
              </w:rPr>
              <w:t>We do what we say we are going to do, collaborating with our stakeholders to deliver and achieve regional outcomes, leading the way for economic development using our knowledge and expertise.</w:t>
            </w:r>
          </w:p>
          <w:p w14:paraId="217679C9" w14:textId="02088C9A" w:rsidR="00350AEF" w:rsidRPr="00EE12BF" w:rsidRDefault="00350AEF" w:rsidP="00350AEF">
            <w:pPr>
              <w:autoSpaceDE w:val="0"/>
              <w:autoSpaceDN w:val="0"/>
              <w:adjustRightInd w:val="0"/>
              <w:rPr>
                <w:rFonts w:asciiTheme="minorHAnsi" w:eastAsiaTheme="minorHAnsi" w:hAnsiTheme="minorHAnsi" w:cstheme="minorHAnsi"/>
                <w:color w:val="000000" w:themeColor="text1"/>
                <w:lang w:eastAsia="en-US"/>
              </w:rPr>
            </w:pPr>
          </w:p>
          <w:p w14:paraId="576FDA63" w14:textId="41602BA0" w:rsidR="00593456" w:rsidRPr="00EE12BF" w:rsidRDefault="00593456" w:rsidP="00350AEF">
            <w:pPr>
              <w:autoSpaceDE w:val="0"/>
              <w:autoSpaceDN w:val="0"/>
              <w:adjustRightInd w:val="0"/>
              <w:rPr>
                <w:rFonts w:asciiTheme="minorHAnsi" w:eastAsiaTheme="minorHAnsi" w:hAnsiTheme="minorHAnsi" w:cstheme="minorHAnsi"/>
                <w:color w:val="000000" w:themeColor="text1"/>
                <w:lang w:eastAsia="en-US"/>
              </w:rPr>
            </w:pPr>
          </w:p>
        </w:tc>
      </w:tr>
      <w:tr w:rsidR="00350AEF" w:rsidRPr="00EE12BF" w14:paraId="51E7609A" w14:textId="77777777" w:rsidTr="00350AEF">
        <w:tc>
          <w:tcPr>
            <w:tcW w:w="1980" w:type="dxa"/>
          </w:tcPr>
          <w:p w14:paraId="15ABAC28" w14:textId="363CCF30" w:rsidR="00350AEF" w:rsidRPr="00EE12BF" w:rsidRDefault="0089186E" w:rsidP="00F72BC9">
            <w:pPr>
              <w:rPr>
                <w:rFonts w:asciiTheme="minorHAnsi" w:hAnsiTheme="minorHAnsi" w:cstheme="minorHAnsi"/>
                <w:b/>
              </w:rPr>
            </w:pPr>
            <w:r w:rsidRPr="00EE12BF">
              <w:rPr>
                <w:rFonts w:asciiTheme="minorHAnsi" w:hAnsiTheme="minorHAnsi" w:cstheme="minorHAnsi"/>
                <w:b/>
              </w:rPr>
              <w:t>Respect</w:t>
            </w:r>
          </w:p>
        </w:tc>
        <w:tc>
          <w:tcPr>
            <w:tcW w:w="7087" w:type="dxa"/>
          </w:tcPr>
          <w:p w14:paraId="689A1DD4" w14:textId="77777777" w:rsidR="004D78BB" w:rsidRPr="004D78BB" w:rsidRDefault="004D78BB" w:rsidP="004D78BB">
            <w:pPr>
              <w:autoSpaceDE w:val="0"/>
              <w:autoSpaceDN w:val="0"/>
              <w:adjustRightInd w:val="0"/>
              <w:rPr>
                <w:rFonts w:asciiTheme="minorHAnsi" w:hAnsiTheme="minorHAnsi" w:cstheme="minorHAnsi"/>
                <w:b/>
                <w:color w:val="000000" w:themeColor="text1"/>
              </w:rPr>
            </w:pPr>
            <w:r w:rsidRPr="004D78BB">
              <w:rPr>
                <w:rFonts w:asciiTheme="minorHAnsi" w:hAnsiTheme="minorHAnsi" w:cstheme="minorHAnsi"/>
                <w:b/>
                <w:bCs/>
                <w:color w:val="000000" w:themeColor="text1"/>
              </w:rPr>
              <w:t>Opinions Matter</w:t>
            </w:r>
          </w:p>
          <w:p w14:paraId="7B773736" w14:textId="38A81199" w:rsidR="004D78BB" w:rsidRPr="004D78BB" w:rsidRDefault="004D78BB" w:rsidP="004D78BB">
            <w:pPr>
              <w:autoSpaceDE w:val="0"/>
              <w:autoSpaceDN w:val="0"/>
              <w:adjustRightInd w:val="0"/>
              <w:jc w:val="both"/>
              <w:rPr>
                <w:rFonts w:asciiTheme="minorHAnsi" w:hAnsiTheme="minorHAnsi" w:cstheme="minorHAnsi"/>
                <w:bCs/>
                <w:color w:val="000000" w:themeColor="text1"/>
              </w:rPr>
            </w:pPr>
            <w:r w:rsidRPr="004D78BB">
              <w:rPr>
                <w:rFonts w:asciiTheme="minorHAnsi" w:hAnsiTheme="minorHAnsi" w:cstheme="minorHAnsi"/>
                <w:bCs/>
                <w:color w:val="000000" w:themeColor="text1"/>
              </w:rPr>
              <w:t>We believe everyone has the right to be listened to and be</w:t>
            </w:r>
            <w:r w:rsidR="00F948B0" w:rsidRPr="00EE12BF">
              <w:rPr>
                <w:rFonts w:asciiTheme="minorHAnsi" w:hAnsiTheme="minorHAnsi" w:cstheme="minorHAnsi"/>
                <w:bCs/>
                <w:color w:val="000000" w:themeColor="text1"/>
              </w:rPr>
              <w:t xml:space="preserve"> </w:t>
            </w:r>
            <w:r w:rsidRPr="004D78BB">
              <w:rPr>
                <w:rFonts w:asciiTheme="minorHAnsi" w:hAnsiTheme="minorHAnsi" w:cstheme="minorHAnsi"/>
                <w:bCs/>
                <w:color w:val="000000" w:themeColor="text1"/>
              </w:rPr>
              <w:t>heard. We appreciate the impact of our actions and behave accordingly.</w:t>
            </w:r>
          </w:p>
          <w:p w14:paraId="4E0C88C2" w14:textId="592AD3A2" w:rsidR="00593456" w:rsidRPr="00EE12BF" w:rsidRDefault="00593456" w:rsidP="004D78BB">
            <w:pPr>
              <w:autoSpaceDE w:val="0"/>
              <w:autoSpaceDN w:val="0"/>
              <w:adjustRightInd w:val="0"/>
              <w:rPr>
                <w:rFonts w:asciiTheme="minorHAnsi" w:hAnsiTheme="minorHAnsi" w:cstheme="minorHAnsi"/>
                <w:b/>
                <w:color w:val="000000" w:themeColor="text1"/>
              </w:rPr>
            </w:pPr>
          </w:p>
        </w:tc>
      </w:tr>
      <w:tr w:rsidR="00350AEF" w:rsidRPr="00EE12BF" w14:paraId="1DAB216A" w14:textId="77777777" w:rsidTr="00350AEF">
        <w:tc>
          <w:tcPr>
            <w:tcW w:w="1980" w:type="dxa"/>
          </w:tcPr>
          <w:p w14:paraId="49576FEB" w14:textId="4E56A040" w:rsidR="00350AEF" w:rsidRPr="00EE12BF" w:rsidRDefault="004D78BB" w:rsidP="00F72BC9">
            <w:pPr>
              <w:rPr>
                <w:rFonts w:asciiTheme="minorHAnsi" w:hAnsiTheme="minorHAnsi" w:cstheme="minorHAnsi"/>
                <w:b/>
              </w:rPr>
            </w:pPr>
            <w:r w:rsidRPr="00EE12BF">
              <w:rPr>
                <w:rFonts w:asciiTheme="minorHAnsi" w:hAnsiTheme="minorHAnsi" w:cstheme="minorHAnsi"/>
                <w:b/>
              </w:rPr>
              <w:t xml:space="preserve">Leadership </w:t>
            </w:r>
          </w:p>
        </w:tc>
        <w:tc>
          <w:tcPr>
            <w:tcW w:w="7087" w:type="dxa"/>
          </w:tcPr>
          <w:p w14:paraId="5850B087" w14:textId="77777777" w:rsidR="00D61604" w:rsidRPr="00D61604" w:rsidRDefault="00D61604" w:rsidP="00D61604">
            <w:pPr>
              <w:autoSpaceDE w:val="0"/>
              <w:autoSpaceDN w:val="0"/>
              <w:adjustRightInd w:val="0"/>
              <w:rPr>
                <w:rFonts w:asciiTheme="minorHAnsi" w:hAnsiTheme="minorHAnsi" w:cstheme="minorHAnsi"/>
                <w:b/>
                <w:color w:val="000000" w:themeColor="text1"/>
              </w:rPr>
            </w:pPr>
            <w:r w:rsidRPr="00D61604">
              <w:rPr>
                <w:rFonts w:asciiTheme="minorHAnsi" w:hAnsiTheme="minorHAnsi" w:cstheme="minorHAnsi"/>
                <w:b/>
                <w:bCs/>
                <w:color w:val="000000" w:themeColor="text1"/>
              </w:rPr>
              <w:t>We all lead by example</w:t>
            </w:r>
          </w:p>
          <w:p w14:paraId="2A91039C" w14:textId="77777777" w:rsidR="00D61604" w:rsidRPr="00D61604" w:rsidRDefault="00D61604" w:rsidP="00D61604">
            <w:pPr>
              <w:autoSpaceDE w:val="0"/>
              <w:autoSpaceDN w:val="0"/>
              <w:adjustRightInd w:val="0"/>
              <w:rPr>
                <w:rFonts w:asciiTheme="minorHAnsi" w:hAnsiTheme="minorHAnsi" w:cstheme="minorHAnsi"/>
                <w:bCs/>
                <w:color w:val="000000" w:themeColor="text1"/>
              </w:rPr>
            </w:pPr>
            <w:r w:rsidRPr="00D61604">
              <w:rPr>
                <w:rFonts w:asciiTheme="minorHAnsi" w:hAnsiTheme="minorHAnsi" w:cstheme="minorHAnsi"/>
                <w:bCs/>
                <w:color w:val="000000" w:themeColor="text1"/>
              </w:rPr>
              <w:t>We lead by example, that means as an external ambassador to the business, and internally to our workforce. We embrace innovation and creativity, empowering our teams to deliver quality transformative outcomes.</w:t>
            </w:r>
          </w:p>
          <w:p w14:paraId="11DB1B18" w14:textId="0903F4E1" w:rsidR="00593456" w:rsidRPr="00EE12BF" w:rsidRDefault="00593456" w:rsidP="004D78BB">
            <w:pPr>
              <w:autoSpaceDE w:val="0"/>
              <w:autoSpaceDN w:val="0"/>
              <w:adjustRightInd w:val="0"/>
              <w:rPr>
                <w:rFonts w:asciiTheme="minorHAnsi" w:hAnsiTheme="minorHAnsi" w:cstheme="minorHAnsi"/>
                <w:b/>
                <w:color w:val="000000" w:themeColor="text1"/>
              </w:rPr>
            </w:pPr>
          </w:p>
        </w:tc>
      </w:tr>
    </w:tbl>
    <w:p w14:paraId="2C01BCDF" w14:textId="77777777" w:rsidR="00DD4C1E" w:rsidRPr="00EE12BF" w:rsidRDefault="00DD4C1E" w:rsidP="001E15D1">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EE12BF" w14:paraId="72480683" w14:textId="77777777" w:rsidTr="00DD4C1E">
        <w:tc>
          <w:tcPr>
            <w:tcW w:w="9067" w:type="dxa"/>
            <w:gridSpan w:val="3"/>
          </w:tcPr>
          <w:p w14:paraId="5462EDC2" w14:textId="77777777" w:rsidR="008C0EF6" w:rsidRPr="00EE12BF" w:rsidRDefault="008C0EF6" w:rsidP="00F72BC9">
            <w:pPr>
              <w:rPr>
                <w:rFonts w:asciiTheme="minorHAnsi" w:hAnsiTheme="minorHAnsi" w:cstheme="minorHAnsi"/>
              </w:rPr>
            </w:pPr>
            <w:r w:rsidRPr="00EE12BF">
              <w:rPr>
                <w:rFonts w:asciiTheme="minorHAnsi" w:hAnsiTheme="minorHAnsi" w:cstheme="minorHAnsi"/>
                <w:b/>
              </w:rPr>
              <w:t>Prepared by:</w:t>
            </w:r>
          </w:p>
        </w:tc>
      </w:tr>
      <w:tr w:rsidR="001E15D1" w:rsidRPr="00EE12BF" w14:paraId="187E8684" w14:textId="77777777" w:rsidTr="00DD4C1E">
        <w:tc>
          <w:tcPr>
            <w:tcW w:w="3012" w:type="dxa"/>
          </w:tcPr>
          <w:p w14:paraId="502EC407" w14:textId="77777777" w:rsidR="001E15D1" w:rsidRPr="00EE12BF" w:rsidRDefault="008C0EF6" w:rsidP="00F72BC9">
            <w:pPr>
              <w:rPr>
                <w:rFonts w:asciiTheme="minorHAnsi" w:hAnsiTheme="minorHAnsi" w:cstheme="minorHAnsi"/>
              </w:rPr>
            </w:pPr>
            <w:r w:rsidRPr="00EE12BF">
              <w:rPr>
                <w:rFonts w:asciiTheme="minorHAnsi" w:hAnsiTheme="minorHAnsi" w:cstheme="minorHAnsi"/>
                <w:b/>
              </w:rPr>
              <w:t>Name</w:t>
            </w:r>
          </w:p>
        </w:tc>
        <w:tc>
          <w:tcPr>
            <w:tcW w:w="2995" w:type="dxa"/>
          </w:tcPr>
          <w:p w14:paraId="2D2324E0" w14:textId="77777777" w:rsidR="001E15D1" w:rsidRPr="00EE12BF" w:rsidRDefault="008C0EF6" w:rsidP="00F72BC9">
            <w:pPr>
              <w:rPr>
                <w:rFonts w:asciiTheme="minorHAnsi" w:hAnsiTheme="minorHAnsi" w:cstheme="minorHAnsi"/>
                <w:b/>
              </w:rPr>
            </w:pPr>
            <w:r w:rsidRPr="00EE12BF">
              <w:rPr>
                <w:rFonts w:asciiTheme="minorHAnsi" w:hAnsiTheme="minorHAnsi" w:cstheme="minorHAnsi"/>
                <w:b/>
              </w:rPr>
              <w:t>Job title</w:t>
            </w:r>
          </w:p>
        </w:tc>
        <w:tc>
          <w:tcPr>
            <w:tcW w:w="3060" w:type="dxa"/>
          </w:tcPr>
          <w:p w14:paraId="384A612B" w14:textId="77777777" w:rsidR="001E15D1" w:rsidRPr="00EE12BF" w:rsidRDefault="008C0EF6" w:rsidP="00F72BC9">
            <w:pPr>
              <w:rPr>
                <w:rFonts w:asciiTheme="minorHAnsi" w:hAnsiTheme="minorHAnsi" w:cstheme="minorHAnsi"/>
                <w:b/>
              </w:rPr>
            </w:pPr>
            <w:r w:rsidRPr="00EE12BF">
              <w:rPr>
                <w:rFonts w:asciiTheme="minorHAnsi" w:hAnsiTheme="minorHAnsi" w:cstheme="minorHAnsi"/>
                <w:b/>
              </w:rPr>
              <w:t>Date</w:t>
            </w:r>
          </w:p>
        </w:tc>
      </w:tr>
      <w:tr w:rsidR="001E15D1" w:rsidRPr="00EE12BF" w14:paraId="35F35171" w14:textId="77777777" w:rsidTr="00DD4C1E">
        <w:tc>
          <w:tcPr>
            <w:tcW w:w="3012" w:type="dxa"/>
          </w:tcPr>
          <w:p w14:paraId="48FB2BE7" w14:textId="67D4DB41" w:rsidR="001E15D1" w:rsidRPr="00EE12BF" w:rsidRDefault="00F3101D" w:rsidP="00F72BC9">
            <w:pPr>
              <w:rPr>
                <w:rFonts w:asciiTheme="minorHAnsi" w:hAnsiTheme="minorHAnsi" w:cstheme="minorHAnsi"/>
              </w:rPr>
            </w:pPr>
            <w:r>
              <w:rPr>
                <w:rFonts w:asciiTheme="minorHAnsi" w:hAnsiTheme="minorHAnsi" w:cstheme="minorHAnsi"/>
              </w:rPr>
              <w:t>Paul Jones</w:t>
            </w:r>
          </w:p>
        </w:tc>
        <w:tc>
          <w:tcPr>
            <w:tcW w:w="2995" w:type="dxa"/>
          </w:tcPr>
          <w:p w14:paraId="66D00E5D" w14:textId="75D2D73D" w:rsidR="001E15D1" w:rsidRPr="00EE12BF" w:rsidRDefault="00F3101D" w:rsidP="00F72BC9">
            <w:pPr>
              <w:rPr>
                <w:rFonts w:asciiTheme="minorHAnsi" w:hAnsiTheme="minorHAnsi" w:cstheme="minorHAnsi"/>
              </w:rPr>
            </w:pPr>
            <w:r>
              <w:rPr>
                <w:rFonts w:asciiTheme="minorHAnsi" w:hAnsiTheme="minorHAnsi" w:cstheme="minorHAnsi"/>
              </w:rPr>
              <w:t>Finance &amp; Procurement Manager</w:t>
            </w:r>
          </w:p>
        </w:tc>
        <w:tc>
          <w:tcPr>
            <w:tcW w:w="3060" w:type="dxa"/>
          </w:tcPr>
          <w:p w14:paraId="56C3F0A2" w14:textId="7236F66E" w:rsidR="007340D5" w:rsidRPr="00EE12BF" w:rsidRDefault="00F3101D" w:rsidP="00571F42">
            <w:pPr>
              <w:rPr>
                <w:rFonts w:asciiTheme="minorHAnsi" w:hAnsiTheme="minorHAnsi" w:cstheme="minorHAnsi"/>
              </w:rPr>
            </w:pPr>
            <w:r>
              <w:rPr>
                <w:rFonts w:asciiTheme="minorHAnsi" w:hAnsiTheme="minorHAnsi" w:cstheme="minorHAnsi"/>
              </w:rPr>
              <w:t>August</w:t>
            </w:r>
            <w:r w:rsidR="00A22CC2" w:rsidRPr="00EE12BF">
              <w:rPr>
                <w:rFonts w:asciiTheme="minorHAnsi" w:hAnsiTheme="minorHAnsi" w:cstheme="minorHAnsi"/>
              </w:rPr>
              <w:t xml:space="preserve"> 202</w:t>
            </w:r>
            <w:r w:rsidR="00F948B0" w:rsidRPr="00EE12BF">
              <w:rPr>
                <w:rFonts w:asciiTheme="minorHAnsi" w:hAnsiTheme="minorHAnsi" w:cstheme="minorHAnsi"/>
              </w:rPr>
              <w:t>2</w:t>
            </w:r>
          </w:p>
        </w:tc>
      </w:tr>
    </w:tbl>
    <w:p w14:paraId="098FE392" w14:textId="7A5DC31A" w:rsidR="00F61BBA" w:rsidRPr="00EE12BF" w:rsidRDefault="00F61BBA" w:rsidP="001E15D1">
      <w:pPr>
        <w:rPr>
          <w:rFonts w:asciiTheme="minorHAnsi" w:hAnsiTheme="minorHAnsi" w:cstheme="minorHAnsi"/>
        </w:rPr>
      </w:pPr>
    </w:p>
    <w:sectPr w:rsidR="00F61BBA" w:rsidRPr="00EE12BF" w:rsidSect="00D44AEB">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4D27" w14:textId="77777777" w:rsidR="00C84543" w:rsidRDefault="00C84543" w:rsidP="001E15D1">
      <w:r>
        <w:separator/>
      </w:r>
    </w:p>
  </w:endnote>
  <w:endnote w:type="continuationSeparator" w:id="0">
    <w:p w14:paraId="723CD4AD" w14:textId="77777777" w:rsidR="00C84543" w:rsidRDefault="00C84543"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F07E" w14:textId="77777777" w:rsidR="00C84543" w:rsidRDefault="00C84543" w:rsidP="001E15D1">
      <w:r>
        <w:separator/>
      </w:r>
    </w:p>
  </w:footnote>
  <w:footnote w:type="continuationSeparator" w:id="0">
    <w:p w14:paraId="10058504" w14:textId="77777777" w:rsidR="00C84543" w:rsidRDefault="00C84543" w:rsidP="001E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156"/>
    <w:multiLevelType w:val="hybridMultilevel"/>
    <w:tmpl w:val="CFCEC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8F053B"/>
    <w:multiLevelType w:val="hybridMultilevel"/>
    <w:tmpl w:val="B29A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97398"/>
    <w:multiLevelType w:val="hybridMultilevel"/>
    <w:tmpl w:val="D4A4183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6D0375"/>
    <w:multiLevelType w:val="hybridMultilevel"/>
    <w:tmpl w:val="774060F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A40F4"/>
    <w:multiLevelType w:val="hybridMultilevel"/>
    <w:tmpl w:val="62364A1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565648"/>
    <w:multiLevelType w:val="hybridMultilevel"/>
    <w:tmpl w:val="244E4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D76AA8"/>
    <w:multiLevelType w:val="hybridMultilevel"/>
    <w:tmpl w:val="F430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4397B"/>
    <w:multiLevelType w:val="hybridMultilevel"/>
    <w:tmpl w:val="D06EBF5C"/>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4"/>
  </w:num>
  <w:num w:numId="6">
    <w:abstractNumId w:val="9"/>
  </w:num>
  <w:num w:numId="7">
    <w:abstractNumId w:val="3"/>
  </w:num>
  <w:num w:numId="8">
    <w:abstractNumId w:val="6"/>
  </w:num>
  <w:num w:numId="9">
    <w:abstractNumId w:val="8"/>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035D4"/>
    <w:rsid w:val="00005C18"/>
    <w:rsid w:val="000079D5"/>
    <w:rsid w:val="00011C75"/>
    <w:rsid w:val="00013543"/>
    <w:rsid w:val="00020BC1"/>
    <w:rsid w:val="000243D5"/>
    <w:rsid w:val="00030577"/>
    <w:rsid w:val="00037CCA"/>
    <w:rsid w:val="00044698"/>
    <w:rsid w:val="00050405"/>
    <w:rsid w:val="00050632"/>
    <w:rsid w:val="00050FE1"/>
    <w:rsid w:val="000517CE"/>
    <w:rsid w:val="00051B69"/>
    <w:rsid w:val="0005787D"/>
    <w:rsid w:val="00060939"/>
    <w:rsid w:val="00061EDE"/>
    <w:rsid w:val="0006584F"/>
    <w:rsid w:val="0007117E"/>
    <w:rsid w:val="000766C1"/>
    <w:rsid w:val="00076F56"/>
    <w:rsid w:val="00077F68"/>
    <w:rsid w:val="00083774"/>
    <w:rsid w:val="000867F7"/>
    <w:rsid w:val="00096113"/>
    <w:rsid w:val="000A4335"/>
    <w:rsid w:val="000A4C3B"/>
    <w:rsid w:val="000A5E96"/>
    <w:rsid w:val="000A7A94"/>
    <w:rsid w:val="000B026C"/>
    <w:rsid w:val="000B5651"/>
    <w:rsid w:val="000D300A"/>
    <w:rsid w:val="000D5E11"/>
    <w:rsid w:val="000E3113"/>
    <w:rsid w:val="000E3A5C"/>
    <w:rsid w:val="000E4FFC"/>
    <w:rsid w:val="000E530B"/>
    <w:rsid w:val="000F5810"/>
    <w:rsid w:val="0010593A"/>
    <w:rsid w:val="00107D39"/>
    <w:rsid w:val="00113C2F"/>
    <w:rsid w:val="00121AA7"/>
    <w:rsid w:val="00124EB1"/>
    <w:rsid w:val="00126ACD"/>
    <w:rsid w:val="001276B1"/>
    <w:rsid w:val="001300C8"/>
    <w:rsid w:val="00133077"/>
    <w:rsid w:val="00135900"/>
    <w:rsid w:val="0013700C"/>
    <w:rsid w:val="00141537"/>
    <w:rsid w:val="001434CC"/>
    <w:rsid w:val="001509DB"/>
    <w:rsid w:val="0015324A"/>
    <w:rsid w:val="00156CA0"/>
    <w:rsid w:val="00157574"/>
    <w:rsid w:val="00157AFB"/>
    <w:rsid w:val="0016066C"/>
    <w:rsid w:val="00163B1B"/>
    <w:rsid w:val="00164426"/>
    <w:rsid w:val="00164C52"/>
    <w:rsid w:val="00165076"/>
    <w:rsid w:val="001650E4"/>
    <w:rsid w:val="00167E4D"/>
    <w:rsid w:val="00174375"/>
    <w:rsid w:val="0018104C"/>
    <w:rsid w:val="00183670"/>
    <w:rsid w:val="00190675"/>
    <w:rsid w:val="001921B1"/>
    <w:rsid w:val="00193F5F"/>
    <w:rsid w:val="00195D93"/>
    <w:rsid w:val="001A78CD"/>
    <w:rsid w:val="001B0729"/>
    <w:rsid w:val="001B2B51"/>
    <w:rsid w:val="001C176C"/>
    <w:rsid w:val="001C4721"/>
    <w:rsid w:val="001E15D1"/>
    <w:rsid w:val="001E1A67"/>
    <w:rsid w:val="001E238C"/>
    <w:rsid w:val="001F1C48"/>
    <w:rsid w:val="001F258A"/>
    <w:rsid w:val="001F49BC"/>
    <w:rsid w:val="001F518C"/>
    <w:rsid w:val="001F7436"/>
    <w:rsid w:val="00200CD7"/>
    <w:rsid w:val="0020180F"/>
    <w:rsid w:val="00202E1D"/>
    <w:rsid w:val="00205687"/>
    <w:rsid w:val="00206A5B"/>
    <w:rsid w:val="0021268D"/>
    <w:rsid w:val="00215236"/>
    <w:rsid w:val="00221C80"/>
    <w:rsid w:val="00225457"/>
    <w:rsid w:val="002318D0"/>
    <w:rsid w:val="002335EB"/>
    <w:rsid w:val="00237076"/>
    <w:rsid w:val="002423BA"/>
    <w:rsid w:val="00244159"/>
    <w:rsid w:val="00245B63"/>
    <w:rsid w:val="0025231E"/>
    <w:rsid w:val="00260924"/>
    <w:rsid w:val="00261BE2"/>
    <w:rsid w:val="0026455C"/>
    <w:rsid w:val="00265506"/>
    <w:rsid w:val="00271949"/>
    <w:rsid w:val="00280F45"/>
    <w:rsid w:val="00281E3D"/>
    <w:rsid w:val="00283E53"/>
    <w:rsid w:val="002902FD"/>
    <w:rsid w:val="002A2DED"/>
    <w:rsid w:val="002A4A88"/>
    <w:rsid w:val="002C7FC4"/>
    <w:rsid w:val="002D5815"/>
    <w:rsid w:val="002D6DF3"/>
    <w:rsid w:val="002D7E16"/>
    <w:rsid w:val="002E02BC"/>
    <w:rsid w:val="002E49FE"/>
    <w:rsid w:val="002E6EAF"/>
    <w:rsid w:val="002E6F41"/>
    <w:rsid w:val="002E739F"/>
    <w:rsid w:val="002F0117"/>
    <w:rsid w:val="002F382E"/>
    <w:rsid w:val="002F5B29"/>
    <w:rsid w:val="002F6486"/>
    <w:rsid w:val="002F71E4"/>
    <w:rsid w:val="0030047F"/>
    <w:rsid w:val="00300828"/>
    <w:rsid w:val="00300C19"/>
    <w:rsid w:val="00300E38"/>
    <w:rsid w:val="003049CD"/>
    <w:rsid w:val="00313746"/>
    <w:rsid w:val="003139C3"/>
    <w:rsid w:val="00321481"/>
    <w:rsid w:val="00324BFC"/>
    <w:rsid w:val="00325B64"/>
    <w:rsid w:val="00326636"/>
    <w:rsid w:val="003269E8"/>
    <w:rsid w:val="0033019D"/>
    <w:rsid w:val="00331730"/>
    <w:rsid w:val="00344885"/>
    <w:rsid w:val="00350030"/>
    <w:rsid w:val="00350AEF"/>
    <w:rsid w:val="003576F5"/>
    <w:rsid w:val="003607D0"/>
    <w:rsid w:val="00362D8A"/>
    <w:rsid w:val="00363D04"/>
    <w:rsid w:val="00365D09"/>
    <w:rsid w:val="003662B6"/>
    <w:rsid w:val="00372CEF"/>
    <w:rsid w:val="0037361E"/>
    <w:rsid w:val="00375A18"/>
    <w:rsid w:val="003815DB"/>
    <w:rsid w:val="003820F5"/>
    <w:rsid w:val="0038257D"/>
    <w:rsid w:val="00383A4B"/>
    <w:rsid w:val="0038609F"/>
    <w:rsid w:val="00386FE5"/>
    <w:rsid w:val="00391F2C"/>
    <w:rsid w:val="00396E3E"/>
    <w:rsid w:val="00397B57"/>
    <w:rsid w:val="003A04D7"/>
    <w:rsid w:val="003A0F55"/>
    <w:rsid w:val="003B1A66"/>
    <w:rsid w:val="003B4CC7"/>
    <w:rsid w:val="003B5ED4"/>
    <w:rsid w:val="003B684B"/>
    <w:rsid w:val="003D32EC"/>
    <w:rsid w:val="003D7455"/>
    <w:rsid w:val="003E0120"/>
    <w:rsid w:val="003E2C56"/>
    <w:rsid w:val="003E313D"/>
    <w:rsid w:val="003E3AAE"/>
    <w:rsid w:val="003F4F55"/>
    <w:rsid w:val="00400A9B"/>
    <w:rsid w:val="00400FC7"/>
    <w:rsid w:val="004036CF"/>
    <w:rsid w:val="0041223E"/>
    <w:rsid w:val="004221BD"/>
    <w:rsid w:val="00423930"/>
    <w:rsid w:val="004247D9"/>
    <w:rsid w:val="004325D4"/>
    <w:rsid w:val="00435842"/>
    <w:rsid w:val="00437212"/>
    <w:rsid w:val="00440509"/>
    <w:rsid w:val="00443AA6"/>
    <w:rsid w:val="004442F4"/>
    <w:rsid w:val="00446FF9"/>
    <w:rsid w:val="00451FD3"/>
    <w:rsid w:val="00454069"/>
    <w:rsid w:val="00457F71"/>
    <w:rsid w:val="00462CF4"/>
    <w:rsid w:val="00464037"/>
    <w:rsid w:val="00464797"/>
    <w:rsid w:val="004657ED"/>
    <w:rsid w:val="00467930"/>
    <w:rsid w:val="004744B2"/>
    <w:rsid w:val="00474709"/>
    <w:rsid w:val="00481055"/>
    <w:rsid w:val="004873BA"/>
    <w:rsid w:val="00492C6E"/>
    <w:rsid w:val="00496C94"/>
    <w:rsid w:val="00496EFE"/>
    <w:rsid w:val="00497623"/>
    <w:rsid w:val="004A1328"/>
    <w:rsid w:val="004A5842"/>
    <w:rsid w:val="004A71A3"/>
    <w:rsid w:val="004A7F8A"/>
    <w:rsid w:val="004B47B9"/>
    <w:rsid w:val="004B645E"/>
    <w:rsid w:val="004B76F1"/>
    <w:rsid w:val="004B7EA2"/>
    <w:rsid w:val="004C1CC6"/>
    <w:rsid w:val="004C1DA0"/>
    <w:rsid w:val="004C5704"/>
    <w:rsid w:val="004D78BB"/>
    <w:rsid w:val="004E0619"/>
    <w:rsid w:val="004E098F"/>
    <w:rsid w:val="004E3020"/>
    <w:rsid w:val="004E361B"/>
    <w:rsid w:val="004E4E0C"/>
    <w:rsid w:val="004E731C"/>
    <w:rsid w:val="004F3EA3"/>
    <w:rsid w:val="004F47CE"/>
    <w:rsid w:val="00511749"/>
    <w:rsid w:val="005118B4"/>
    <w:rsid w:val="00512564"/>
    <w:rsid w:val="00515A88"/>
    <w:rsid w:val="00533530"/>
    <w:rsid w:val="00535580"/>
    <w:rsid w:val="00537571"/>
    <w:rsid w:val="00543813"/>
    <w:rsid w:val="00544261"/>
    <w:rsid w:val="005530B8"/>
    <w:rsid w:val="005659F0"/>
    <w:rsid w:val="00571F42"/>
    <w:rsid w:val="0057651E"/>
    <w:rsid w:val="0057794C"/>
    <w:rsid w:val="005810D2"/>
    <w:rsid w:val="00587EE5"/>
    <w:rsid w:val="00590AF5"/>
    <w:rsid w:val="00593456"/>
    <w:rsid w:val="005A78F2"/>
    <w:rsid w:val="005B38C8"/>
    <w:rsid w:val="005B40BB"/>
    <w:rsid w:val="005B667D"/>
    <w:rsid w:val="005C54D7"/>
    <w:rsid w:val="005D05F7"/>
    <w:rsid w:val="005D61C7"/>
    <w:rsid w:val="005E1F9F"/>
    <w:rsid w:val="005E3611"/>
    <w:rsid w:val="005F168C"/>
    <w:rsid w:val="005F2E96"/>
    <w:rsid w:val="005F3C9D"/>
    <w:rsid w:val="005F6339"/>
    <w:rsid w:val="00600B8B"/>
    <w:rsid w:val="00601CA4"/>
    <w:rsid w:val="00604916"/>
    <w:rsid w:val="00604B7F"/>
    <w:rsid w:val="00606B3F"/>
    <w:rsid w:val="00615540"/>
    <w:rsid w:val="00620154"/>
    <w:rsid w:val="006229AA"/>
    <w:rsid w:val="00631B7A"/>
    <w:rsid w:val="00635B65"/>
    <w:rsid w:val="00641002"/>
    <w:rsid w:val="00647F8A"/>
    <w:rsid w:val="0065023C"/>
    <w:rsid w:val="00651977"/>
    <w:rsid w:val="00653AB2"/>
    <w:rsid w:val="00660BCF"/>
    <w:rsid w:val="006621F1"/>
    <w:rsid w:val="00675C9A"/>
    <w:rsid w:val="00684141"/>
    <w:rsid w:val="0069133C"/>
    <w:rsid w:val="0069183E"/>
    <w:rsid w:val="00691CE4"/>
    <w:rsid w:val="006944E7"/>
    <w:rsid w:val="006A1E3E"/>
    <w:rsid w:val="006B2232"/>
    <w:rsid w:val="006B28F4"/>
    <w:rsid w:val="006B3C3A"/>
    <w:rsid w:val="006B5DAE"/>
    <w:rsid w:val="006B79AA"/>
    <w:rsid w:val="006C0990"/>
    <w:rsid w:val="006D0C5B"/>
    <w:rsid w:val="006E01BC"/>
    <w:rsid w:val="006E475A"/>
    <w:rsid w:val="006E5BCB"/>
    <w:rsid w:val="006F0160"/>
    <w:rsid w:val="006F3360"/>
    <w:rsid w:val="006F641A"/>
    <w:rsid w:val="006F7554"/>
    <w:rsid w:val="00701C8D"/>
    <w:rsid w:val="00701F60"/>
    <w:rsid w:val="00705DFC"/>
    <w:rsid w:val="00714D67"/>
    <w:rsid w:val="00715EAD"/>
    <w:rsid w:val="0072131E"/>
    <w:rsid w:val="007266F0"/>
    <w:rsid w:val="007316CB"/>
    <w:rsid w:val="00731A3E"/>
    <w:rsid w:val="00732365"/>
    <w:rsid w:val="007340D5"/>
    <w:rsid w:val="0073784F"/>
    <w:rsid w:val="00740400"/>
    <w:rsid w:val="00745876"/>
    <w:rsid w:val="0074601E"/>
    <w:rsid w:val="00750733"/>
    <w:rsid w:val="00751277"/>
    <w:rsid w:val="00761693"/>
    <w:rsid w:val="00761F98"/>
    <w:rsid w:val="00764FF1"/>
    <w:rsid w:val="007677BF"/>
    <w:rsid w:val="0077316B"/>
    <w:rsid w:val="00773C0B"/>
    <w:rsid w:val="00775DF2"/>
    <w:rsid w:val="00782D89"/>
    <w:rsid w:val="0078513F"/>
    <w:rsid w:val="0078541E"/>
    <w:rsid w:val="00786A34"/>
    <w:rsid w:val="007920E5"/>
    <w:rsid w:val="00792C58"/>
    <w:rsid w:val="00793EBE"/>
    <w:rsid w:val="007A3DA2"/>
    <w:rsid w:val="007A627B"/>
    <w:rsid w:val="007B2618"/>
    <w:rsid w:val="007B4FA5"/>
    <w:rsid w:val="007C0B2A"/>
    <w:rsid w:val="007C2C13"/>
    <w:rsid w:val="007C3555"/>
    <w:rsid w:val="007C6F48"/>
    <w:rsid w:val="007D1311"/>
    <w:rsid w:val="007D19FD"/>
    <w:rsid w:val="007D3FF4"/>
    <w:rsid w:val="007E0D77"/>
    <w:rsid w:val="007E3529"/>
    <w:rsid w:val="007E5562"/>
    <w:rsid w:val="007E67E2"/>
    <w:rsid w:val="007E6DC0"/>
    <w:rsid w:val="00804BD6"/>
    <w:rsid w:val="008070D0"/>
    <w:rsid w:val="00807D97"/>
    <w:rsid w:val="00814136"/>
    <w:rsid w:val="00830470"/>
    <w:rsid w:val="00833D9C"/>
    <w:rsid w:val="00834EA8"/>
    <w:rsid w:val="008425EB"/>
    <w:rsid w:val="008542F4"/>
    <w:rsid w:val="008552DC"/>
    <w:rsid w:val="00860EA2"/>
    <w:rsid w:val="00861143"/>
    <w:rsid w:val="00862A1A"/>
    <w:rsid w:val="0086796F"/>
    <w:rsid w:val="00872025"/>
    <w:rsid w:val="00875100"/>
    <w:rsid w:val="00876760"/>
    <w:rsid w:val="00880297"/>
    <w:rsid w:val="0088328A"/>
    <w:rsid w:val="0089186E"/>
    <w:rsid w:val="008926E7"/>
    <w:rsid w:val="008934E9"/>
    <w:rsid w:val="008948AC"/>
    <w:rsid w:val="008A1ACB"/>
    <w:rsid w:val="008A2034"/>
    <w:rsid w:val="008B0A87"/>
    <w:rsid w:val="008B266E"/>
    <w:rsid w:val="008B4B33"/>
    <w:rsid w:val="008B6271"/>
    <w:rsid w:val="008B66CB"/>
    <w:rsid w:val="008C0EF6"/>
    <w:rsid w:val="008C33CC"/>
    <w:rsid w:val="008C5674"/>
    <w:rsid w:val="008D3AB7"/>
    <w:rsid w:val="008E090C"/>
    <w:rsid w:val="008F03D1"/>
    <w:rsid w:val="008F26F6"/>
    <w:rsid w:val="008F3D8C"/>
    <w:rsid w:val="008F7156"/>
    <w:rsid w:val="009011CB"/>
    <w:rsid w:val="00902DBA"/>
    <w:rsid w:val="00906A4A"/>
    <w:rsid w:val="009206FD"/>
    <w:rsid w:val="009209AA"/>
    <w:rsid w:val="00922915"/>
    <w:rsid w:val="0092396A"/>
    <w:rsid w:val="009251AA"/>
    <w:rsid w:val="00927171"/>
    <w:rsid w:val="00927A16"/>
    <w:rsid w:val="009318D9"/>
    <w:rsid w:val="00933F68"/>
    <w:rsid w:val="009347DF"/>
    <w:rsid w:val="00935CDA"/>
    <w:rsid w:val="009404F8"/>
    <w:rsid w:val="0094274E"/>
    <w:rsid w:val="00947DEF"/>
    <w:rsid w:val="009529BA"/>
    <w:rsid w:val="009603A4"/>
    <w:rsid w:val="00960738"/>
    <w:rsid w:val="00962A72"/>
    <w:rsid w:val="009763F2"/>
    <w:rsid w:val="00990F89"/>
    <w:rsid w:val="00994D2F"/>
    <w:rsid w:val="00995497"/>
    <w:rsid w:val="009A5C42"/>
    <w:rsid w:val="009B0E04"/>
    <w:rsid w:val="009B3973"/>
    <w:rsid w:val="009B7484"/>
    <w:rsid w:val="009C265C"/>
    <w:rsid w:val="009C371F"/>
    <w:rsid w:val="009C4A79"/>
    <w:rsid w:val="009D1544"/>
    <w:rsid w:val="009D198B"/>
    <w:rsid w:val="009D39B3"/>
    <w:rsid w:val="009D4577"/>
    <w:rsid w:val="009D481B"/>
    <w:rsid w:val="009D559C"/>
    <w:rsid w:val="009E08DA"/>
    <w:rsid w:val="009E3766"/>
    <w:rsid w:val="009F05D8"/>
    <w:rsid w:val="009F3ED7"/>
    <w:rsid w:val="00A03886"/>
    <w:rsid w:val="00A104FF"/>
    <w:rsid w:val="00A13820"/>
    <w:rsid w:val="00A13F06"/>
    <w:rsid w:val="00A148AB"/>
    <w:rsid w:val="00A15244"/>
    <w:rsid w:val="00A17AEF"/>
    <w:rsid w:val="00A20C5F"/>
    <w:rsid w:val="00A22CC2"/>
    <w:rsid w:val="00A25144"/>
    <w:rsid w:val="00A252FF"/>
    <w:rsid w:val="00A277C8"/>
    <w:rsid w:val="00A41567"/>
    <w:rsid w:val="00A431D1"/>
    <w:rsid w:val="00A510E9"/>
    <w:rsid w:val="00A56657"/>
    <w:rsid w:val="00A620B0"/>
    <w:rsid w:val="00A65073"/>
    <w:rsid w:val="00A65289"/>
    <w:rsid w:val="00A71582"/>
    <w:rsid w:val="00A8088C"/>
    <w:rsid w:val="00A863FB"/>
    <w:rsid w:val="00A942A9"/>
    <w:rsid w:val="00A957F6"/>
    <w:rsid w:val="00AA3BFC"/>
    <w:rsid w:val="00AB4844"/>
    <w:rsid w:val="00AB5542"/>
    <w:rsid w:val="00AB7CCF"/>
    <w:rsid w:val="00AC14B0"/>
    <w:rsid w:val="00AC73B3"/>
    <w:rsid w:val="00AD03C9"/>
    <w:rsid w:val="00AD401F"/>
    <w:rsid w:val="00AD5961"/>
    <w:rsid w:val="00AD61F7"/>
    <w:rsid w:val="00AE00C8"/>
    <w:rsid w:val="00AE019F"/>
    <w:rsid w:val="00AE1F17"/>
    <w:rsid w:val="00AF0AFD"/>
    <w:rsid w:val="00AF4BDD"/>
    <w:rsid w:val="00AF69FE"/>
    <w:rsid w:val="00AF7F0E"/>
    <w:rsid w:val="00B00C73"/>
    <w:rsid w:val="00B01F25"/>
    <w:rsid w:val="00B01FF6"/>
    <w:rsid w:val="00B03E0E"/>
    <w:rsid w:val="00B04370"/>
    <w:rsid w:val="00B16DC2"/>
    <w:rsid w:val="00B17898"/>
    <w:rsid w:val="00B22076"/>
    <w:rsid w:val="00B2687D"/>
    <w:rsid w:val="00B33257"/>
    <w:rsid w:val="00B50442"/>
    <w:rsid w:val="00B542B9"/>
    <w:rsid w:val="00B6065C"/>
    <w:rsid w:val="00B643E7"/>
    <w:rsid w:val="00B67240"/>
    <w:rsid w:val="00B675A0"/>
    <w:rsid w:val="00B71085"/>
    <w:rsid w:val="00B770E4"/>
    <w:rsid w:val="00B8016F"/>
    <w:rsid w:val="00B87F24"/>
    <w:rsid w:val="00B87FBA"/>
    <w:rsid w:val="00B92705"/>
    <w:rsid w:val="00B959E5"/>
    <w:rsid w:val="00BB07D2"/>
    <w:rsid w:val="00BB1F71"/>
    <w:rsid w:val="00BC28EF"/>
    <w:rsid w:val="00BD2017"/>
    <w:rsid w:val="00BE14E4"/>
    <w:rsid w:val="00BE7908"/>
    <w:rsid w:val="00BF14C6"/>
    <w:rsid w:val="00BF1B41"/>
    <w:rsid w:val="00BF51ED"/>
    <w:rsid w:val="00C01E28"/>
    <w:rsid w:val="00C06759"/>
    <w:rsid w:val="00C14718"/>
    <w:rsid w:val="00C14FFE"/>
    <w:rsid w:val="00C219AC"/>
    <w:rsid w:val="00C241E0"/>
    <w:rsid w:val="00C3282F"/>
    <w:rsid w:val="00C35E0D"/>
    <w:rsid w:val="00C36F1D"/>
    <w:rsid w:val="00C372C2"/>
    <w:rsid w:val="00C430DA"/>
    <w:rsid w:val="00C4749A"/>
    <w:rsid w:val="00C55E0B"/>
    <w:rsid w:val="00C609C9"/>
    <w:rsid w:val="00C64EAD"/>
    <w:rsid w:val="00C66F76"/>
    <w:rsid w:val="00C71369"/>
    <w:rsid w:val="00C7706B"/>
    <w:rsid w:val="00C84543"/>
    <w:rsid w:val="00C84725"/>
    <w:rsid w:val="00C94AE4"/>
    <w:rsid w:val="00CA64FE"/>
    <w:rsid w:val="00CB222E"/>
    <w:rsid w:val="00CB2C93"/>
    <w:rsid w:val="00CD3EAD"/>
    <w:rsid w:val="00CD451B"/>
    <w:rsid w:val="00CD78D4"/>
    <w:rsid w:val="00CE0DE5"/>
    <w:rsid w:val="00CF1D1F"/>
    <w:rsid w:val="00CF20A1"/>
    <w:rsid w:val="00CF255E"/>
    <w:rsid w:val="00CF458A"/>
    <w:rsid w:val="00CF47E8"/>
    <w:rsid w:val="00CF7C15"/>
    <w:rsid w:val="00D00627"/>
    <w:rsid w:val="00D019C1"/>
    <w:rsid w:val="00D03236"/>
    <w:rsid w:val="00D05081"/>
    <w:rsid w:val="00D21514"/>
    <w:rsid w:val="00D22090"/>
    <w:rsid w:val="00D259F5"/>
    <w:rsid w:val="00D338B7"/>
    <w:rsid w:val="00D33EDF"/>
    <w:rsid w:val="00D341CF"/>
    <w:rsid w:val="00D35803"/>
    <w:rsid w:val="00D42ABE"/>
    <w:rsid w:val="00D44AEB"/>
    <w:rsid w:val="00D47B60"/>
    <w:rsid w:val="00D51BB7"/>
    <w:rsid w:val="00D56D23"/>
    <w:rsid w:val="00D61604"/>
    <w:rsid w:val="00D72BED"/>
    <w:rsid w:val="00D802A1"/>
    <w:rsid w:val="00D82354"/>
    <w:rsid w:val="00D8292F"/>
    <w:rsid w:val="00D833C8"/>
    <w:rsid w:val="00D85BAC"/>
    <w:rsid w:val="00D87AA4"/>
    <w:rsid w:val="00DA2310"/>
    <w:rsid w:val="00DA49A1"/>
    <w:rsid w:val="00DA7272"/>
    <w:rsid w:val="00DB502C"/>
    <w:rsid w:val="00DB619F"/>
    <w:rsid w:val="00DC0F45"/>
    <w:rsid w:val="00DC17FD"/>
    <w:rsid w:val="00DC3692"/>
    <w:rsid w:val="00DC4923"/>
    <w:rsid w:val="00DC5FCC"/>
    <w:rsid w:val="00DC67BC"/>
    <w:rsid w:val="00DD2A82"/>
    <w:rsid w:val="00DD4C1E"/>
    <w:rsid w:val="00DD5C9D"/>
    <w:rsid w:val="00DE02BA"/>
    <w:rsid w:val="00DE2630"/>
    <w:rsid w:val="00DE4F5C"/>
    <w:rsid w:val="00DE6271"/>
    <w:rsid w:val="00DE7677"/>
    <w:rsid w:val="00DF19FD"/>
    <w:rsid w:val="00DF1D81"/>
    <w:rsid w:val="00DF6054"/>
    <w:rsid w:val="00E02F94"/>
    <w:rsid w:val="00E11248"/>
    <w:rsid w:val="00E11664"/>
    <w:rsid w:val="00E1642A"/>
    <w:rsid w:val="00E238B8"/>
    <w:rsid w:val="00E23B70"/>
    <w:rsid w:val="00E2792B"/>
    <w:rsid w:val="00E27C59"/>
    <w:rsid w:val="00E27EFB"/>
    <w:rsid w:val="00E34A9F"/>
    <w:rsid w:val="00E50803"/>
    <w:rsid w:val="00E54D30"/>
    <w:rsid w:val="00E54DC6"/>
    <w:rsid w:val="00E61D26"/>
    <w:rsid w:val="00E6267C"/>
    <w:rsid w:val="00E63592"/>
    <w:rsid w:val="00E65F11"/>
    <w:rsid w:val="00E66735"/>
    <w:rsid w:val="00E82B2A"/>
    <w:rsid w:val="00E82C6E"/>
    <w:rsid w:val="00E83135"/>
    <w:rsid w:val="00E85166"/>
    <w:rsid w:val="00E87501"/>
    <w:rsid w:val="00E87606"/>
    <w:rsid w:val="00E91D19"/>
    <w:rsid w:val="00E964A0"/>
    <w:rsid w:val="00EA231E"/>
    <w:rsid w:val="00EA40E9"/>
    <w:rsid w:val="00EA6B97"/>
    <w:rsid w:val="00EB2960"/>
    <w:rsid w:val="00EC17BC"/>
    <w:rsid w:val="00EC1AA1"/>
    <w:rsid w:val="00EC5F19"/>
    <w:rsid w:val="00ED5529"/>
    <w:rsid w:val="00EE0B07"/>
    <w:rsid w:val="00EE12BF"/>
    <w:rsid w:val="00EF4125"/>
    <w:rsid w:val="00F02801"/>
    <w:rsid w:val="00F0350B"/>
    <w:rsid w:val="00F05840"/>
    <w:rsid w:val="00F0632E"/>
    <w:rsid w:val="00F0730E"/>
    <w:rsid w:val="00F12F51"/>
    <w:rsid w:val="00F3101D"/>
    <w:rsid w:val="00F35AEE"/>
    <w:rsid w:val="00F41D48"/>
    <w:rsid w:val="00F41EED"/>
    <w:rsid w:val="00F43A44"/>
    <w:rsid w:val="00F43F97"/>
    <w:rsid w:val="00F53F8B"/>
    <w:rsid w:val="00F54503"/>
    <w:rsid w:val="00F57426"/>
    <w:rsid w:val="00F61BBA"/>
    <w:rsid w:val="00F653D6"/>
    <w:rsid w:val="00F66FA0"/>
    <w:rsid w:val="00F72BC9"/>
    <w:rsid w:val="00F732F8"/>
    <w:rsid w:val="00F8081A"/>
    <w:rsid w:val="00F84369"/>
    <w:rsid w:val="00F85471"/>
    <w:rsid w:val="00F92FCE"/>
    <w:rsid w:val="00F948B0"/>
    <w:rsid w:val="00FA54EF"/>
    <w:rsid w:val="00FA7418"/>
    <w:rsid w:val="00FB2A89"/>
    <w:rsid w:val="00FB5EED"/>
    <w:rsid w:val="00FD51D0"/>
    <w:rsid w:val="00FE025C"/>
    <w:rsid w:val="00FE268E"/>
    <w:rsid w:val="00FE3934"/>
    <w:rsid w:val="00FF1827"/>
    <w:rsid w:val="00FF3ADF"/>
    <w:rsid w:val="00FF5B8D"/>
    <w:rsid w:val="00FF6160"/>
    <w:rsid w:val="297E35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paragraph" w:styleId="Heading2">
    <w:name w:val="heading 2"/>
    <w:basedOn w:val="Normal"/>
    <w:link w:val="Heading2Char"/>
    <w:uiPriority w:val="9"/>
    <w:qFormat/>
    <w:rsid w:val="00E82C6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E82C6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82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490564022">
      <w:bodyDiv w:val="1"/>
      <w:marLeft w:val="0"/>
      <w:marRight w:val="0"/>
      <w:marTop w:val="0"/>
      <w:marBottom w:val="0"/>
      <w:divBdr>
        <w:top w:val="none" w:sz="0" w:space="0" w:color="auto"/>
        <w:left w:val="none" w:sz="0" w:space="0" w:color="auto"/>
        <w:bottom w:val="none" w:sz="0" w:space="0" w:color="auto"/>
        <w:right w:val="none" w:sz="0" w:space="0" w:color="auto"/>
      </w:divBdr>
    </w:div>
    <w:div w:id="1175337392">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392534762">
      <w:bodyDiv w:val="1"/>
      <w:marLeft w:val="0"/>
      <w:marRight w:val="0"/>
      <w:marTop w:val="0"/>
      <w:marBottom w:val="0"/>
      <w:divBdr>
        <w:top w:val="none" w:sz="0" w:space="0" w:color="auto"/>
        <w:left w:val="none" w:sz="0" w:space="0" w:color="auto"/>
        <w:bottom w:val="none" w:sz="0" w:space="0" w:color="auto"/>
        <w:right w:val="none" w:sz="0" w:space="0" w:color="auto"/>
      </w:divBdr>
    </w:div>
    <w:div w:id="1630086466">
      <w:bodyDiv w:val="1"/>
      <w:marLeft w:val="0"/>
      <w:marRight w:val="0"/>
      <w:marTop w:val="0"/>
      <w:marBottom w:val="0"/>
      <w:divBdr>
        <w:top w:val="none" w:sz="0" w:space="0" w:color="auto"/>
        <w:left w:val="none" w:sz="0" w:space="0" w:color="auto"/>
        <w:bottom w:val="none" w:sz="0" w:space="0" w:color="auto"/>
        <w:right w:val="none" w:sz="0" w:space="0" w:color="auto"/>
      </w:divBdr>
    </w:div>
    <w:div w:id="1724132940">
      <w:bodyDiv w:val="1"/>
      <w:marLeft w:val="0"/>
      <w:marRight w:val="0"/>
      <w:marTop w:val="0"/>
      <w:marBottom w:val="0"/>
      <w:divBdr>
        <w:top w:val="none" w:sz="0" w:space="0" w:color="auto"/>
        <w:left w:val="none" w:sz="0" w:space="0" w:color="auto"/>
        <w:bottom w:val="none" w:sz="0" w:space="0" w:color="auto"/>
        <w:right w:val="none" w:sz="0" w:space="0" w:color="auto"/>
      </w:divBdr>
    </w:div>
    <w:div w:id="1743063738">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820f15-f3b8-43d1-9c76-14ef2dd97fb5">
      <Terms xmlns="http://schemas.microsoft.com/office/infopath/2007/PartnerControls"/>
    </lcf76f155ced4ddcb4097134ff3c332f>
    <TaxCatchAll xmlns="b4d21093-c6c4-46dc-94ab-9a06b990f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4" ma:contentTypeDescription="Create a new document." ma:contentTypeScope="" ma:versionID="1e9dbd25073e084456fd125cc61d9cbf">
  <xsd:schema xmlns:xsd="http://www.w3.org/2001/XMLSchema" xmlns:xs="http://www.w3.org/2001/XMLSchema" xmlns:p="http://schemas.microsoft.com/office/2006/metadata/properties" xmlns:ns2="36820f15-f3b8-43d1-9c76-14ef2dd97fb5" xmlns:ns3="b4d21093-c6c4-46dc-94ab-9a06b990fb59" targetNamespace="http://schemas.microsoft.com/office/2006/metadata/properties" ma:root="true" ma:fieldsID="eac543aafa1cf3a06a53e05d2c966366" ns2:_="" ns3:_="">
    <xsd:import namespace="36820f15-f3b8-43d1-9c76-14ef2dd97fb5"/>
    <xsd:import namespace="b4d21093-c6c4-46dc-94ab-9a06b990fb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5a0da2-c0b2-4324-a4f0-27a0028341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d21093-c6c4-46dc-94ab-9a06b990fb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46df55c-a3fd-43f4-a114-5612163648eb}" ma:internalName="TaxCatchAll" ma:showField="CatchAllData" ma:web="b4d21093-c6c4-46dc-94ab-9a06b990f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09D3-A530-495C-BCE4-0122F5D2B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96716B-AFE1-406F-A51D-42558E32F0D2}">
  <ds:schemaRefs>
    <ds:schemaRef ds:uri="http://schemas.microsoft.com/sharepoint/v3/contenttype/forms"/>
  </ds:schemaRefs>
</ds:datastoreItem>
</file>

<file path=customXml/itemProps3.xml><?xml version="1.0" encoding="utf-8"?>
<ds:datastoreItem xmlns:ds="http://schemas.openxmlformats.org/officeDocument/2006/customXml" ds:itemID="{FCCE1C40-51A8-497C-A6B5-A1471E79F2F8}"/>
</file>

<file path=customXml/itemProps4.xml><?xml version="1.0" encoding="utf-8"?>
<ds:datastoreItem xmlns:ds="http://schemas.openxmlformats.org/officeDocument/2006/customXml" ds:itemID="{7839F55A-DE6C-4C76-9C83-46E020DB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Paul Jones</cp:lastModifiedBy>
  <cp:revision>102</cp:revision>
  <cp:lastPrinted>2021-01-27T11:37:00Z</cp:lastPrinted>
  <dcterms:created xsi:type="dcterms:W3CDTF">2022-08-18T16:13:00Z</dcterms:created>
  <dcterms:modified xsi:type="dcterms:W3CDTF">2022-08-25T14:02:00Z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ies>
</file>